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A98C" w14:textId="7C57CAF0" w:rsidR="00AF25D4" w:rsidRPr="00551398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 w:rsidRPr="00551398">
        <w:rPr>
          <w:b/>
          <w:sz w:val="24"/>
          <w:szCs w:val="24"/>
        </w:rPr>
        <w:t>SA</w:t>
      </w:r>
      <w:r w:rsidR="00C035BB" w:rsidRPr="00551398">
        <w:rPr>
          <w:b/>
          <w:sz w:val="24"/>
          <w:szCs w:val="24"/>
        </w:rPr>
        <w:t xml:space="preserve"> WG2 Meeting S</w:t>
      </w:r>
      <w:r w:rsidR="00BB2CDD">
        <w:rPr>
          <w:b/>
          <w:sz w:val="24"/>
          <w:szCs w:val="24"/>
        </w:rPr>
        <w:t>A</w:t>
      </w:r>
      <w:r w:rsidR="00C035BB" w:rsidRPr="00551398">
        <w:rPr>
          <w:b/>
          <w:sz w:val="24"/>
          <w:szCs w:val="24"/>
        </w:rPr>
        <w:t>2</w:t>
      </w:r>
      <w:r w:rsidR="00BB2CDD">
        <w:rPr>
          <w:b/>
          <w:sz w:val="24"/>
          <w:szCs w:val="24"/>
        </w:rPr>
        <w:t>#</w:t>
      </w:r>
      <w:r w:rsidR="00C035BB" w:rsidRPr="00551398">
        <w:rPr>
          <w:b/>
          <w:sz w:val="24"/>
          <w:szCs w:val="24"/>
        </w:rPr>
        <w:t>1</w:t>
      </w:r>
      <w:r w:rsidR="00EF5980">
        <w:rPr>
          <w:b/>
          <w:sz w:val="24"/>
          <w:szCs w:val="24"/>
        </w:rPr>
        <w:t>60</w:t>
      </w:r>
      <w:r w:rsidR="00AF4F3E">
        <w:rPr>
          <w:b/>
          <w:sz w:val="24"/>
          <w:szCs w:val="24"/>
        </w:rPr>
        <w:t>-</w:t>
      </w:r>
      <w:r w:rsidR="00DD1B1F">
        <w:rPr>
          <w:b/>
          <w:sz w:val="24"/>
          <w:szCs w:val="24"/>
        </w:rPr>
        <w:t>A</w:t>
      </w:r>
      <w:r w:rsidR="00AF4F3E">
        <w:rPr>
          <w:b/>
          <w:sz w:val="24"/>
          <w:szCs w:val="24"/>
        </w:rPr>
        <w:t>d</w:t>
      </w:r>
      <w:r w:rsidR="00DD1B1F">
        <w:rPr>
          <w:b/>
          <w:sz w:val="24"/>
          <w:szCs w:val="24"/>
        </w:rPr>
        <w:t xml:space="preserve"> </w:t>
      </w:r>
      <w:r w:rsidR="005B5D4C">
        <w:rPr>
          <w:b/>
          <w:sz w:val="24"/>
          <w:szCs w:val="24"/>
        </w:rPr>
        <w:t>H</w:t>
      </w:r>
      <w:r w:rsidR="00AF4F3E">
        <w:rPr>
          <w:b/>
          <w:sz w:val="24"/>
          <w:szCs w:val="24"/>
        </w:rPr>
        <w:t>oc-</w:t>
      </w:r>
      <w:r w:rsidR="005B5D4C">
        <w:rPr>
          <w:b/>
          <w:sz w:val="24"/>
          <w:szCs w:val="24"/>
        </w:rPr>
        <w:t>e</w:t>
      </w:r>
      <w:r w:rsidR="00C035BB" w:rsidRPr="00551398">
        <w:rPr>
          <w:b/>
          <w:sz w:val="24"/>
          <w:szCs w:val="24"/>
        </w:rPr>
        <w:tab/>
        <w:t>S2-</w:t>
      </w:r>
      <w:r w:rsidR="0026446B" w:rsidRPr="00551398">
        <w:rPr>
          <w:b/>
          <w:sz w:val="24"/>
          <w:szCs w:val="24"/>
        </w:rPr>
        <w:t>2</w:t>
      </w:r>
      <w:r w:rsidR="00BD4D7F">
        <w:rPr>
          <w:b/>
          <w:sz w:val="24"/>
          <w:szCs w:val="24"/>
        </w:rPr>
        <w:t>40</w:t>
      </w:r>
      <w:r w:rsidR="00D731BA">
        <w:rPr>
          <w:b/>
          <w:sz w:val="24"/>
          <w:szCs w:val="24"/>
        </w:rPr>
        <w:t>0122</w:t>
      </w:r>
    </w:p>
    <w:p w14:paraId="37CBE9BD" w14:textId="00F58979" w:rsidR="00AF25D4" w:rsidRPr="00551398" w:rsidRDefault="005B5D4C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22</w:t>
      </w:r>
      <w:r w:rsidR="00E21769" w:rsidRPr="00551398">
        <w:rPr>
          <w:b/>
          <w:sz w:val="24"/>
          <w:szCs w:val="24"/>
        </w:rPr>
        <w:t xml:space="preserve"> - 2</w:t>
      </w:r>
      <w:r>
        <w:rPr>
          <w:b/>
          <w:sz w:val="24"/>
          <w:szCs w:val="24"/>
        </w:rPr>
        <w:t>9</w:t>
      </w:r>
      <w:r w:rsidR="00E21769" w:rsidRPr="0055139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Jan</w:t>
      </w:r>
      <w:r w:rsidR="009C1C82">
        <w:rPr>
          <w:b/>
          <w:sz w:val="24"/>
          <w:szCs w:val="24"/>
        </w:rPr>
        <w:t>uary</w:t>
      </w:r>
      <w:r w:rsidR="0026446B" w:rsidRPr="00551398">
        <w:rPr>
          <w:b/>
          <w:sz w:val="24"/>
          <w:szCs w:val="24"/>
        </w:rPr>
        <w:t>, 202</w:t>
      </w:r>
      <w:r w:rsidR="009C1C82">
        <w:rPr>
          <w:b/>
          <w:sz w:val="24"/>
          <w:szCs w:val="24"/>
        </w:rPr>
        <w:t>4</w:t>
      </w:r>
      <w:r w:rsidR="007A385F" w:rsidRPr="00551398">
        <w:rPr>
          <w:b/>
          <w:sz w:val="24"/>
          <w:szCs w:val="24"/>
        </w:rPr>
        <w:t xml:space="preserve">, </w:t>
      </w:r>
      <w:r w:rsidR="009C1C82">
        <w:rPr>
          <w:b/>
          <w:sz w:val="24"/>
          <w:szCs w:val="24"/>
        </w:rPr>
        <w:t>Elbonia</w:t>
      </w:r>
    </w:p>
    <w:p w14:paraId="6426DF20" w14:textId="113871BA" w:rsidR="002F7421" w:rsidRPr="00551398" w:rsidRDefault="00A46D01">
      <w:pPr>
        <w:pStyle w:val="Title"/>
        <w:spacing w:before="0"/>
      </w:pPr>
      <w:r w:rsidRPr="00551398">
        <w:t>Title:</w:t>
      </w:r>
      <w:r w:rsidRPr="00551398">
        <w:tab/>
      </w:r>
      <w:r w:rsidR="00063CDC" w:rsidRPr="00063CDC">
        <w:rPr>
          <w:highlight w:val="yellow"/>
        </w:rPr>
        <w:t>Draft</w:t>
      </w:r>
      <w:r w:rsidR="00063CDC">
        <w:t xml:space="preserve"> </w:t>
      </w:r>
      <w:r w:rsidR="00E012A7" w:rsidRPr="00551398">
        <w:t>Reply LS on security aspects for Ranging/Sidelink Positioning</w:t>
      </w:r>
    </w:p>
    <w:p w14:paraId="61D6E60F" w14:textId="6D0EC3E3" w:rsidR="00627F60" w:rsidRPr="00551398" w:rsidRDefault="00627F60" w:rsidP="00627F60">
      <w:pPr>
        <w:pStyle w:val="Title"/>
        <w:spacing w:before="0"/>
      </w:pPr>
      <w:r w:rsidRPr="00551398">
        <w:t>Response to:</w:t>
      </w:r>
      <w:r w:rsidRPr="00551398">
        <w:tab/>
      </w:r>
      <w:r w:rsidR="00E012A7" w:rsidRPr="00551398">
        <w:t>Reply LS on security aspects for Ranging/Sidelink Positioning</w:t>
      </w:r>
      <w:r w:rsidR="00E14E3D" w:rsidRPr="00551398">
        <w:t xml:space="preserve"> (</w:t>
      </w:r>
      <w:r w:rsidR="00E012A7" w:rsidRPr="00551398">
        <w:t>S2-23</w:t>
      </w:r>
      <w:r w:rsidR="001F1E17">
        <w:t>13236</w:t>
      </w:r>
      <w:r w:rsidR="007E3B52" w:rsidRPr="00551398">
        <w:t xml:space="preserve"> </w:t>
      </w:r>
      <w:r w:rsidR="00E14E3D" w:rsidRPr="00551398">
        <w:t>/</w:t>
      </w:r>
      <w:r w:rsidR="007E3B52" w:rsidRPr="00551398">
        <w:t xml:space="preserve"> </w:t>
      </w:r>
      <w:r w:rsidR="00E012A7" w:rsidRPr="00551398">
        <w:t>S3-23</w:t>
      </w:r>
      <w:r w:rsidR="001F1E17">
        <w:t>5078</w:t>
      </w:r>
      <w:r w:rsidR="00E14E3D" w:rsidRPr="00551398">
        <w:t>)</w:t>
      </w:r>
    </w:p>
    <w:p w14:paraId="424AACA9" w14:textId="10E8A3DD" w:rsidR="002F7421" w:rsidRPr="00551398" w:rsidRDefault="00A46D01">
      <w:pPr>
        <w:pStyle w:val="Title"/>
        <w:spacing w:before="0"/>
        <w:rPr>
          <w:color w:val="000000"/>
        </w:rPr>
      </w:pPr>
      <w:r w:rsidRPr="00551398">
        <w:t>Release:</w:t>
      </w:r>
      <w:r w:rsidRPr="00551398">
        <w:tab/>
      </w:r>
      <w:r w:rsidR="00B63BD1" w:rsidRPr="00551398">
        <w:rPr>
          <w:color w:val="000000"/>
        </w:rPr>
        <w:t>Release 18</w:t>
      </w:r>
    </w:p>
    <w:p w14:paraId="45CEA7A9" w14:textId="07B63D9C" w:rsidR="002F7421" w:rsidRPr="00551398" w:rsidRDefault="00A861F0">
      <w:pPr>
        <w:pStyle w:val="Title"/>
        <w:spacing w:before="0"/>
        <w:rPr>
          <w:color w:val="000000"/>
        </w:rPr>
      </w:pPr>
      <w:r w:rsidRPr="00551398">
        <w:t>Work Item:</w:t>
      </w:r>
      <w:r w:rsidRPr="00551398">
        <w:tab/>
      </w:r>
      <w:r w:rsidR="00B63BD1" w:rsidRPr="00551398">
        <w:rPr>
          <w:color w:val="000000"/>
        </w:rPr>
        <w:t>Ranging_SL</w:t>
      </w:r>
    </w:p>
    <w:p w14:paraId="2402D730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Pr="00551398" w:rsidRDefault="00A46D01">
      <w:pPr>
        <w:pStyle w:val="Source"/>
        <w:rPr>
          <w:b w:val="0"/>
          <w:color w:val="C00000"/>
        </w:rPr>
      </w:pPr>
      <w:r w:rsidRPr="00551398">
        <w:t>Source:</w:t>
      </w:r>
      <w:r w:rsidRPr="00551398">
        <w:tab/>
      </w:r>
      <w:r w:rsidR="00D4459E" w:rsidRPr="00551398">
        <w:t>SA2</w:t>
      </w:r>
    </w:p>
    <w:p w14:paraId="2E9ED584" w14:textId="5C8E3FE5" w:rsidR="002F7421" w:rsidRPr="00551398" w:rsidRDefault="00A46D01">
      <w:pPr>
        <w:pStyle w:val="Source"/>
        <w:rPr>
          <w:lang w:val="en-US" w:eastAsia="zh-CN"/>
        </w:rPr>
      </w:pPr>
      <w:r w:rsidRPr="00551398">
        <w:rPr>
          <w:lang w:val="it-IT"/>
        </w:rPr>
        <w:t>To:</w:t>
      </w:r>
      <w:r w:rsidRPr="00551398">
        <w:rPr>
          <w:lang w:val="it-IT"/>
        </w:rPr>
        <w:tab/>
      </w:r>
      <w:r w:rsidR="00E012A7" w:rsidRPr="00551398">
        <w:rPr>
          <w:lang w:val="it-IT"/>
        </w:rPr>
        <w:t>SA3</w:t>
      </w:r>
    </w:p>
    <w:p w14:paraId="546CE524" w14:textId="08E120CC" w:rsidR="002F7421" w:rsidRPr="00551398" w:rsidRDefault="00A861F0">
      <w:pPr>
        <w:pStyle w:val="Source"/>
        <w:rPr>
          <w:lang w:val="it-IT"/>
        </w:rPr>
      </w:pPr>
      <w:r w:rsidRPr="00551398">
        <w:rPr>
          <w:lang w:val="it-IT"/>
        </w:rPr>
        <w:t>Cc:</w:t>
      </w:r>
      <w:r w:rsidRPr="00551398">
        <w:rPr>
          <w:lang w:val="it-IT"/>
        </w:rPr>
        <w:tab/>
      </w:r>
      <w:r w:rsidR="001F1E17">
        <w:rPr>
          <w:lang w:val="it-IT"/>
        </w:rPr>
        <w:t xml:space="preserve">CT1, </w:t>
      </w:r>
      <w:r w:rsidR="00D60C2A" w:rsidRPr="00551398">
        <w:rPr>
          <w:lang w:val="it-IT"/>
        </w:rPr>
        <w:t>RAN2</w:t>
      </w:r>
    </w:p>
    <w:p w14:paraId="74406C9A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3C9FB28F" w:rsidR="001D1416" w:rsidRPr="00551398" w:rsidRDefault="00A46D01" w:rsidP="001D1416">
      <w:pPr>
        <w:tabs>
          <w:tab w:val="left" w:pos="2070"/>
        </w:tabs>
        <w:rPr>
          <w:bCs/>
        </w:rPr>
      </w:pPr>
      <w:r w:rsidRPr="00551398">
        <w:rPr>
          <w:rFonts w:ascii="Arial" w:hAnsi="Arial" w:cs="Arial"/>
          <w:b/>
          <w:lang w:val="en-US"/>
        </w:rPr>
        <w:t>Contact Person:</w:t>
      </w:r>
      <w:r w:rsidRPr="00551398">
        <w:rPr>
          <w:rFonts w:ascii="Arial" w:hAnsi="Arial" w:cs="Arial"/>
          <w:bCs/>
          <w:lang w:val="en-US"/>
        </w:rPr>
        <w:tab/>
      </w:r>
      <w:r w:rsidR="0092268C">
        <w:rPr>
          <w:rFonts w:ascii="Arial" w:hAnsi="Arial" w:cs="Arial"/>
          <w:b/>
          <w:lang w:val="en-US"/>
        </w:rPr>
        <w:t>Lars</w:t>
      </w:r>
      <w:r w:rsidR="00D4459E" w:rsidRPr="00551398">
        <w:rPr>
          <w:rFonts w:ascii="Arial" w:hAnsi="Arial" w:cs="Arial"/>
          <w:b/>
          <w:lang w:val="en-US"/>
        </w:rPr>
        <w:t xml:space="preserve"> </w:t>
      </w:r>
      <w:r w:rsidR="00EF5980">
        <w:rPr>
          <w:rFonts w:ascii="Arial" w:hAnsi="Arial" w:cs="Arial"/>
          <w:b/>
          <w:lang w:val="en-US"/>
        </w:rPr>
        <w:t>Nord</w:t>
      </w:r>
    </w:p>
    <w:p w14:paraId="72027AC4" w14:textId="2BC12858" w:rsidR="002F7421" w:rsidRDefault="001D1416" w:rsidP="00EF5980">
      <w:pPr>
        <w:tabs>
          <w:tab w:val="left" w:pos="2070"/>
        </w:tabs>
        <w:rPr>
          <w:bCs/>
        </w:rPr>
      </w:pPr>
      <w:r w:rsidRPr="00551398">
        <w:rPr>
          <w:bCs/>
        </w:rPr>
        <w:tab/>
      </w:r>
      <w:r w:rsidR="00EF5980">
        <w:rPr>
          <w:bCs/>
        </w:rPr>
        <w:t xml:space="preserve">Lars dot </w:t>
      </w:r>
      <w:r w:rsidR="00AA553A">
        <w:rPr>
          <w:bCs/>
        </w:rPr>
        <w:t>N</w:t>
      </w:r>
      <w:r w:rsidR="00EF5980">
        <w:rPr>
          <w:bCs/>
        </w:rPr>
        <w:t>ord at sony dot com</w:t>
      </w:r>
    </w:p>
    <w:p w14:paraId="665DFD96" w14:textId="77777777" w:rsidR="00EF5980" w:rsidRPr="00551398" w:rsidRDefault="00EF5980" w:rsidP="00EF5980">
      <w:pPr>
        <w:tabs>
          <w:tab w:val="left" w:pos="2070"/>
        </w:tabs>
        <w:rPr>
          <w:rFonts w:ascii="Arial" w:hAnsi="Arial" w:cs="Arial"/>
          <w:b/>
          <w:lang w:val="it-IT"/>
        </w:rPr>
      </w:pPr>
    </w:p>
    <w:p w14:paraId="642C93BB" w14:textId="77777777" w:rsidR="002F7421" w:rsidRPr="00551398" w:rsidRDefault="00A46D01">
      <w:pPr>
        <w:tabs>
          <w:tab w:val="left" w:pos="2268"/>
        </w:tabs>
        <w:rPr>
          <w:rFonts w:ascii="Arial" w:hAnsi="Arial" w:cs="Arial"/>
          <w:bCs/>
        </w:rPr>
      </w:pPr>
      <w:r w:rsidRPr="00551398">
        <w:rPr>
          <w:rFonts w:ascii="Arial" w:hAnsi="Arial" w:cs="Arial"/>
          <w:b/>
        </w:rPr>
        <w:t>Send any reply LS to:</w:t>
      </w:r>
      <w:r w:rsidRPr="00551398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551398">
          <w:rPr>
            <w:rStyle w:val="Hyperlink"/>
            <w:rFonts w:ascii="Arial" w:hAnsi="Arial" w:cs="Arial"/>
            <w:b/>
          </w:rPr>
          <w:t>mailto:3GPPLiaison@etsi.org</w:t>
        </w:r>
      </w:hyperlink>
      <w:r w:rsidRPr="00551398">
        <w:rPr>
          <w:rFonts w:ascii="Arial" w:hAnsi="Arial" w:cs="Arial"/>
          <w:b/>
        </w:rPr>
        <w:t xml:space="preserve"> </w:t>
      </w:r>
      <w:r w:rsidRPr="00551398">
        <w:rPr>
          <w:rFonts w:ascii="Arial" w:hAnsi="Arial" w:cs="Arial"/>
          <w:bCs/>
        </w:rPr>
        <w:tab/>
      </w:r>
    </w:p>
    <w:p w14:paraId="1D2C67BE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71A75CAC" w:rsidR="002F7421" w:rsidRPr="00551398" w:rsidRDefault="0090120C">
      <w:pPr>
        <w:pStyle w:val="Title"/>
      </w:pPr>
      <w:r w:rsidRPr="00551398">
        <w:t>Attachments:</w:t>
      </w:r>
      <w:r w:rsidR="001F2195" w:rsidRPr="00551398">
        <w:t xml:space="preserve"> </w:t>
      </w:r>
      <w:r w:rsidR="00063CDC" w:rsidRPr="00063CDC">
        <w:rPr>
          <w:highlight w:val="yellow"/>
        </w:rPr>
        <w:t>Add agreed CRs?</w:t>
      </w:r>
    </w:p>
    <w:p w14:paraId="22984C3B" w14:textId="77777777" w:rsidR="002F7421" w:rsidRPr="00551398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Pr="00551398" w:rsidRDefault="00A46D01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1. Overall Description:</w:t>
      </w:r>
    </w:p>
    <w:p w14:paraId="42FA5FD5" w14:textId="59568714" w:rsidR="008F1B4A" w:rsidRDefault="00CD640F" w:rsidP="002639F5">
      <w:pPr>
        <w:rPr>
          <w:rFonts w:ascii="Arial" w:hAnsi="Arial" w:cs="Arial"/>
          <w:lang w:eastAsia="ko-KR"/>
        </w:rPr>
      </w:pPr>
      <w:r w:rsidRPr="00551398">
        <w:rPr>
          <w:rFonts w:ascii="Arial" w:hAnsi="Arial" w:cs="Arial"/>
          <w:lang w:eastAsia="zh-CN"/>
        </w:rPr>
        <w:t xml:space="preserve">SA2 </w:t>
      </w:r>
      <w:r w:rsidR="007724E1" w:rsidRPr="00551398">
        <w:rPr>
          <w:rFonts w:ascii="Arial" w:hAnsi="Arial" w:cs="Arial"/>
          <w:lang w:eastAsia="zh-CN"/>
        </w:rPr>
        <w:t xml:space="preserve">thanks SA3 on the </w:t>
      </w:r>
      <w:r w:rsidR="007724E1" w:rsidRPr="00551398">
        <w:rPr>
          <w:rFonts w:ascii="Arial" w:hAnsi="Arial" w:cs="Arial"/>
          <w:bCs/>
        </w:rPr>
        <w:t>response</w:t>
      </w:r>
      <w:r w:rsidR="008F1B4A" w:rsidRPr="00551398">
        <w:rPr>
          <w:rFonts w:ascii="Arial" w:hAnsi="Arial" w:cs="Arial"/>
          <w:lang w:eastAsia="zh-CN"/>
        </w:rPr>
        <w:t xml:space="preserve"> </w:t>
      </w:r>
      <w:r w:rsidR="007724E1" w:rsidRPr="00551398">
        <w:rPr>
          <w:rFonts w:ascii="Arial" w:hAnsi="Arial" w:cs="Arial"/>
          <w:lang w:eastAsia="zh-CN"/>
        </w:rPr>
        <w:t xml:space="preserve">to the SA2 </w:t>
      </w:r>
      <w:r w:rsidR="007724E1" w:rsidRPr="00551398">
        <w:rPr>
          <w:rFonts w:ascii="Arial" w:hAnsi="Arial" w:cs="Arial"/>
          <w:lang w:eastAsia="ko-KR"/>
        </w:rPr>
        <w:t>LS on security aspects for Ranging/Sidelink Positioning</w:t>
      </w:r>
      <w:r w:rsidR="00086062">
        <w:rPr>
          <w:rFonts w:ascii="Arial" w:hAnsi="Arial" w:cs="Arial"/>
          <w:lang w:eastAsia="ko-KR"/>
        </w:rPr>
        <w:t xml:space="preserve"> in </w:t>
      </w:r>
      <w:r w:rsidR="00AE3569">
        <w:rPr>
          <w:rFonts w:ascii="Arial" w:hAnsi="Arial" w:cs="Arial"/>
          <w:lang w:eastAsia="ko-KR"/>
        </w:rPr>
        <w:t>S3-235078/S2-2313236.</w:t>
      </w:r>
      <w:r w:rsidR="00C9010F">
        <w:rPr>
          <w:rFonts w:ascii="Arial" w:hAnsi="Arial" w:cs="Arial"/>
          <w:lang w:eastAsia="ko-KR"/>
        </w:rPr>
        <w:t xml:space="preserve"> SA2 have discussed </w:t>
      </w:r>
      <w:r w:rsidR="002B6D1E">
        <w:rPr>
          <w:rFonts w:ascii="Arial" w:hAnsi="Arial" w:cs="Arial"/>
          <w:lang w:eastAsia="ko-KR"/>
        </w:rPr>
        <w:t>the</w:t>
      </w:r>
      <w:r w:rsidR="002B50D8">
        <w:rPr>
          <w:rFonts w:ascii="Arial" w:hAnsi="Arial" w:cs="Arial"/>
          <w:lang w:eastAsia="ko-KR"/>
        </w:rPr>
        <w:t xml:space="preserve"> questions</w:t>
      </w:r>
      <w:r w:rsidR="002B6D1E">
        <w:rPr>
          <w:rFonts w:ascii="Arial" w:hAnsi="Arial" w:cs="Arial"/>
          <w:lang w:eastAsia="ko-KR"/>
        </w:rPr>
        <w:t xml:space="preserve"> </w:t>
      </w:r>
      <w:r w:rsidR="001900C8">
        <w:rPr>
          <w:rFonts w:ascii="Arial" w:hAnsi="Arial" w:cs="Arial"/>
          <w:lang w:eastAsia="ko-KR"/>
        </w:rPr>
        <w:t>in the respo</w:t>
      </w:r>
      <w:r w:rsidR="00870CD4">
        <w:rPr>
          <w:rFonts w:ascii="Arial" w:hAnsi="Arial" w:cs="Arial"/>
          <w:lang w:eastAsia="ko-KR"/>
        </w:rPr>
        <w:t xml:space="preserve">nse </w:t>
      </w:r>
      <w:r w:rsidR="002B6D1E">
        <w:rPr>
          <w:rFonts w:ascii="Arial" w:hAnsi="Arial" w:cs="Arial"/>
          <w:lang w:eastAsia="ko-KR"/>
        </w:rPr>
        <w:t>and provides the following answers</w:t>
      </w:r>
      <w:r w:rsidR="002B50D8">
        <w:rPr>
          <w:rFonts w:ascii="Arial" w:hAnsi="Arial" w:cs="Arial"/>
          <w:lang w:eastAsia="ko-KR"/>
        </w:rPr>
        <w:t>.</w:t>
      </w:r>
    </w:p>
    <w:p w14:paraId="27A35D30" w14:textId="5B227338" w:rsidR="008A7410" w:rsidRPr="005D40BF" w:rsidRDefault="008A7410" w:rsidP="002639F5">
      <w:pPr>
        <w:rPr>
          <w:rFonts w:ascii="Arial" w:hAnsi="Arial" w:cs="Arial"/>
          <w:i/>
          <w:iCs/>
          <w:lang w:eastAsia="zh-CN"/>
        </w:rPr>
      </w:pPr>
      <w:r w:rsidRPr="005D40BF">
        <w:rPr>
          <w:rFonts w:ascii="Arial" w:hAnsi="Arial" w:cs="Arial"/>
          <w:b/>
          <w:bCs/>
          <w:i/>
          <w:iCs/>
          <w:lang w:eastAsia="zh-CN"/>
        </w:rPr>
        <w:t>Question1</w:t>
      </w:r>
      <w:r w:rsidRPr="005D40BF">
        <w:rPr>
          <w:rFonts w:ascii="Arial" w:hAnsi="Arial" w:cs="Arial"/>
          <w:i/>
          <w:iCs/>
          <w:lang w:eastAsia="zh-CN"/>
        </w:rPr>
        <w:t xml:space="preserve"> to SA2: SA3 would like to request confirmation from SA2 whether the UE already supports adding user info of the Client UE within SL-MO-LR and the GMLC already supports to provide the required service to the LMF triggering privacy check or can be supported in Rel-18 timeframe.</w:t>
      </w:r>
    </w:p>
    <w:p w14:paraId="0C9D2920" w14:textId="34D15314" w:rsidR="00F91CEB" w:rsidRDefault="00F91CEB" w:rsidP="002639F5">
      <w:pPr>
        <w:rPr>
          <w:rFonts w:ascii="Arial" w:hAnsi="Arial" w:cs="Arial"/>
          <w:lang w:eastAsia="zh-CN"/>
        </w:rPr>
      </w:pPr>
      <w:r w:rsidRPr="00C0286F">
        <w:rPr>
          <w:rFonts w:ascii="Arial" w:hAnsi="Arial" w:cs="Arial"/>
          <w:b/>
          <w:bCs/>
          <w:lang w:eastAsia="zh-CN"/>
        </w:rPr>
        <w:t>A</w:t>
      </w:r>
      <w:r w:rsidR="00854834" w:rsidRPr="00C0286F">
        <w:rPr>
          <w:rFonts w:ascii="Arial" w:hAnsi="Arial" w:cs="Arial"/>
          <w:b/>
          <w:bCs/>
          <w:lang w:eastAsia="zh-CN"/>
        </w:rPr>
        <w:t>nswer</w:t>
      </w:r>
      <w:r w:rsidR="000D5105" w:rsidRPr="00C0286F">
        <w:rPr>
          <w:rFonts w:ascii="Arial" w:hAnsi="Arial" w:cs="Arial"/>
          <w:b/>
          <w:bCs/>
          <w:lang w:eastAsia="zh-CN"/>
        </w:rPr>
        <w:t xml:space="preserve"> 1</w:t>
      </w:r>
      <w:r w:rsidR="00854834" w:rsidRPr="00C0286F">
        <w:rPr>
          <w:rFonts w:ascii="Arial" w:hAnsi="Arial" w:cs="Arial"/>
          <w:b/>
          <w:bCs/>
          <w:lang w:eastAsia="zh-CN"/>
        </w:rPr>
        <w:t>:</w:t>
      </w:r>
      <w:r w:rsidR="00854834">
        <w:rPr>
          <w:rFonts w:ascii="Arial" w:hAnsi="Arial" w:cs="Arial"/>
          <w:lang w:eastAsia="zh-CN"/>
        </w:rPr>
        <w:t xml:space="preserve"> </w:t>
      </w:r>
      <w:r w:rsidR="00F934DD">
        <w:rPr>
          <w:rFonts w:ascii="Arial" w:hAnsi="Arial" w:cs="Arial"/>
          <w:lang w:eastAsia="zh-CN"/>
        </w:rPr>
        <w:t>When Client UE use</w:t>
      </w:r>
      <w:r w:rsidR="009219F1">
        <w:rPr>
          <w:rFonts w:ascii="Arial" w:hAnsi="Arial" w:cs="Arial"/>
          <w:lang w:eastAsia="zh-CN"/>
        </w:rPr>
        <w:t>s</w:t>
      </w:r>
      <w:r w:rsidR="00F934DD">
        <w:rPr>
          <w:rFonts w:ascii="Arial" w:hAnsi="Arial" w:cs="Arial"/>
          <w:lang w:eastAsia="zh-CN"/>
        </w:rPr>
        <w:t xml:space="preserve"> SL-MO-LR </w:t>
      </w:r>
      <w:r w:rsidR="006071DE">
        <w:rPr>
          <w:rFonts w:ascii="Arial" w:hAnsi="Arial" w:cs="Arial"/>
          <w:lang w:eastAsia="zh-CN"/>
        </w:rPr>
        <w:t xml:space="preserve">for </w:t>
      </w:r>
      <w:r w:rsidR="00287F46">
        <w:rPr>
          <w:rFonts w:ascii="Arial" w:hAnsi="Arial" w:cs="Arial"/>
          <w:lang w:eastAsia="zh-CN"/>
        </w:rPr>
        <w:t>exposure</w:t>
      </w:r>
      <w:r w:rsidR="006071DE">
        <w:rPr>
          <w:rFonts w:ascii="Arial" w:hAnsi="Arial" w:cs="Arial"/>
          <w:lang w:eastAsia="zh-CN"/>
        </w:rPr>
        <w:t xml:space="preserve"> service the LMF does not trigger GMLC to </w:t>
      </w:r>
      <w:r w:rsidR="00AC76E7">
        <w:rPr>
          <w:rFonts w:ascii="Arial" w:hAnsi="Arial" w:cs="Arial"/>
          <w:lang w:eastAsia="zh-CN"/>
        </w:rPr>
        <w:t xml:space="preserve">perform the privacy check. </w:t>
      </w:r>
      <w:r w:rsidR="00A0363F">
        <w:rPr>
          <w:rFonts w:ascii="Arial" w:hAnsi="Arial" w:cs="Arial"/>
          <w:lang w:eastAsia="zh-CN"/>
        </w:rPr>
        <w:t xml:space="preserve">It is the AMF that triggers the GMLC </w:t>
      </w:r>
      <w:r w:rsidR="00B7108E">
        <w:rPr>
          <w:rFonts w:ascii="Arial" w:hAnsi="Arial" w:cs="Arial"/>
          <w:lang w:eastAsia="zh-CN"/>
        </w:rPr>
        <w:t xml:space="preserve">to perform privacy check </w:t>
      </w:r>
      <w:r w:rsidR="00A0363F">
        <w:rPr>
          <w:rFonts w:ascii="Arial" w:hAnsi="Arial" w:cs="Arial"/>
          <w:lang w:eastAsia="zh-CN"/>
        </w:rPr>
        <w:t xml:space="preserve">by </w:t>
      </w:r>
      <w:r w:rsidR="0061626F">
        <w:rPr>
          <w:rFonts w:ascii="Arial" w:hAnsi="Arial" w:cs="Arial"/>
          <w:lang w:eastAsia="zh-CN"/>
        </w:rPr>
        <w:t>includ</w:t>
      </w:r>
      <w:r w:rsidR="00A0363F">
        <w:rPr>
          <w:rFonts w:ascii="Arial" w:hAnsi="Arial" w:cs="Arial"/>
          <w:lang w:eastAsia="zh-CN"/>
        </w:rPr>
        <w:t>ing</w:t>
      </w:r>
      <w:r w:rsidR="0061626F">
        <w:rPr>
          <w:rFonts w:ascii="Arial" w:hAnsi="Arial" w:cs="Arial"/>
          <w:lang w:eastAsia="zh-CN"/>
        </w:rPr>
        <w:t xml:space="preserve"> the Client UE ID</w:t>
      </w:r>
      <w:r w:rsidR="00680438">
        <w:rPr>
          <w:rFonts w:ascii="Arial" w:hAnsi="Arial" w:cs="Arial"/>
          <w:lang w:eastAsia="zh-CN"/>
        </w:rPr>
        <w:t xml:space="preserve"> in</w:t>
      </w:r>
      <w:r w:rsidR="000D5105">
        <w:rPr>
          <w:rFonts w:ascii="Arial" w:hAnsi="Arial" w:cs="Arial"/>
          <w:lang w:eastAsia="zh-CN"/>
        </w:rPr>
        <w:t xml:space="preserve"> the </w:t>
      </w:r>
      <w:r w:rsidR="00680438" w:rsidRPr="00680438">
        <w:rPr>
          <w:rFonts w:ascii="Arial" w:hAnsi="Arial" w:cs="Arial"/>
          <w:lang w:eastAsia="zh-CN"/>
        </w:rPr>
        <w:t>Ngmlc_Location_ProvideRanging_Request</w:t>
      </w:r>
      <w:r w:rsidR="00A0363F" w:rsidRPr="00A0363F">
        <w:rPr>
          <w:rFonts w:ascii="Arial" w:hAnsi="Arial" w:cs="Arial"/>
          <w:lang w:eastAsia="zh-CN"/>
        </w:rPr>
        <w:t xml:space="preserve"> </w:t>
      </w:r>
      <w:r w:rsidR="00A0363F">
        <w:rPr>
          <w:rFonts w:ascii="Arial" w:hAnsi="Arial" w:cs="Arial"/>
          <w:lang w:eastAsia="zh-CN"/>
        </w:rPr>
        <w:t>(</w:t>
      </w:r>
      <w:r w:rsidR="00FF6A03">
        <w:rPr>
          <w:rFonts w:ascii="Arial" w:hAnsi="Arial" w:cs="Arial"/>
          <w:lang w:eastAsia="zh-CN"/>
        </w:rPr>
        <w:t xml:space="preserve">see </w:t>
      </w:r>
      <w:r w:rsidR="00A0363F">
        <w:rPr>
          <w:rFonts w:ascii="Arial" w:hAnsi="Arial" w:cs="Arial"/>
          <w:lang w:eastAsia="zh-CN"/>
        </w:rPr>
        <w:t>TS 23.586</w:t>
      </w:r>
      <w:r w:rsidR="008C7FF1">
        <w:rPr>
          <w:rFonts w:ascii="Arial" w:hAnsi="Arial" w:cs="Arial"/>
          <w:lang w:eastAsia="zh-CN"/>
        </w:rPr>
        <w:t>, c</w:t>
      </w:r>
      <w:r w:rsidR="00A0363F">
        <w:rPr>
          <w:rFonts w:ascii="Arial" w:hAnsi="Arial" w:cs="Arial"/>
          <w:lang w:eastAsia="zh-CN"/>
        </w:rPr>
        <w:t>lause 6.7.1.2.3</w:t>
      </w:r>
      <w:r w:rsidR="008C7FF1">
        <w:rPr>
          <w:rFonts w:ascii="Arial" w:hAnsi="Arial" w:cs="Arial"/>
          <w:lang w:eastAsia="zh-CN"/>
        </w:rPr>
        <w:t>, step3)</w:t>
      </w:r>
      <w:r w:rsidR="00672484">
        <w:rPr>
          <w:rFonts w:ascii="Arial" w:hAnsi="Arial" w:cs="Arial"/>
          <w:lang w:eastAsia="zh-CN"/>
        </w:rPr>
        <w:t>.</w:t>
      </w:r>
    </w:p>
    <w:p w14:paraId="5339152A" w14:textId="0D2D33D4" w:rsidR="008A7410" w:rsidRPr="005D40BF" w:rsidRDefault="00862EF1" w:rsidP="002639F5">
      <w:pPr>
        <w:rPr>
          <w:rFonts w:ascii="Arial" w:hAnsi="Arial" w:cs="Arial"/>
          <w:i/>
          <w:iCs/>
          <w:lang w:eastAsia="zh-CN"/>
        </w:rPr>
      </w:pPr>
      <w:r w:rsidRPr="005D40BF">
        <w:rPr>
          <w:rFonts w:ascii="Arial" w:hAnsi="Arial" w:cs="Arial"/>
          <w:b/>
          <w:bCs/>
          <w:i/>
          <w:iCs/>
          <w:lang w:eastAsia="zh-CN"/>
        </w:rPr>
        <w:t>Question2</w:t>
      </w:r>
      <w:r w:rsidRPr="005D40BF">
        <w:rPr>
          <w:rFonts w:ascii="Arial" w:hAnsi="Arial" w:cs="Arial"/>
          <w:i/>
          <w:iCs/>
          <w:lang w:eastAsia="zh-CN"/>
        </w:rPr>
        <w:t xml:space="preserve"> to SA2/RAN2: SA3 would like to request confirmation from SA2/RAN2 whether PC5 message or SLPP message already supports to carry the required information between the UEs or can be supported in Rel-18 timeframe.</w:t>
      </w:r>
    </w:p>
    <w:p w14:paraId="595800A2" w14:textId="7880D798" w:rsidR="00862EF1" w:rsidRPr="00551398" w:rsidRDefault="00F4309C" w:rsidP="002639F5">
      <w:pPr>
        <w:rPr>
          <w:rFonts w:ascii="Arial" w:hAnsi="Arial" w:cs="Arial"/>
          <w:lang w:eastAsia="zh-CN"/>
        </w:rPr>
      </w:pPr>
      <w:r w:rsidRPr="00067F00">
        <w:rPr>
          <w:rFonts w:ascii="Arial" w:hAnsi="Arial" w:cs="Arial"/>
          <w:b/>
          <w:bCs/>
          <w:lang w:eastAsia="zh-CN"/>
        </w:rPr>
        <w:t>Answer</w:t>
      </w:r>
      <w:r w:rsidR="00067F00">
        <w:rPr>
          <w:rFonts w:ascii="Arial" w:hAnsi="Arial" w:cs="Arial"/>
          <w:b/>
          <w:bCs/>
          <w:lang w:eastAsia="zh-CN"/>
        </w:rPr>
        <w:t xml:space="preserve"> 2</w:t>
      </w:r>
      <w:r w:rsidRPr="00067F00">
        <w:rPr>
          <w:rFonts w:ascii="Arial" w:hAnsi="Arial" w:cs="Arial"/>
          <w:b/>
          <w:bCs/>
          <w:lang w:eastAsia="zh-CN"/>
        </w:rPr>
        <w:t>:</w:t>
      </w:r>
      <w:r>
        <w:rPr>
          <w:rFonts w:ascii="Arial" w:hAnsi="Arial" w:cs="Arial"/>
          <w:lang w:eastAsia="zh-CN"/>
        </w:rPr>
        <w:t xml:space="preserve"> </w:t>
      </w:r>
      <w:r w:rsidR="00BE6510">
        <w:rPr>
          <w:rFonts w:ascii="Arial" w:hAnsi="Arial" w:cs="Arial"/>
          <w:lang w:eastAsia="zh-CN"/>
        </w:rPr>
        <w:t xml:space="preserve">SA2 </w:t>
      </w:r>
      <w:r>
        <w:rPr>
          <w:rFonts w:ascii="Arial" w:hAnsi="Arial" w:cs="Arial"/>
          <w:lang w:eastAsia="zh-CN"/>
        </w:rPr>
        <w:t xml:space="preserve">Architecture </w:t>
      </w:r>
      <w:r w:rsidR="00183567">
        <w:rPr>
          <w:rFonts w:ascii="Arial" w:hAnsi="Arial" w:cs="Arial"/>
          <w:lang w:eastAsia="zh-CN"/>
        </w:rPr>
        <w:t>agreement</w:t>
      </w:r>
      <w:r w:rsidR="00B755C3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w</w:t>
      </w:r>
      <w:r w:rsidR="00B755C3">
        <w:rPr>
          <w:rFonts w:ascii="Arial" w:hAnsi="Arial" w:cs="Arial"/>
          <w:lang w:eastAsia="zh-CN"/>
        </w:rPr>
        <w:t>ere</w:t>
      </w:r>
      <w:r>
        <w:rPr>
          <w:rFonts w:ascii="Arial" w:hAnsi="Arial" w:cs="Arial"/>
          <w:lang w:eastAsia="zh-CN"/>
        </w:rPr>
        <w:t xml:space="preserve"> taken</w:t>
      </w:r>
      <w:r w:rsidR="00211C10">
        <w:rPr>
          <w:rFonts w:ascii="Arial" w:hAnsi="Arial" w:cs="Arial"/>
          <w:lang w:eastAsia="zh-CN"/>
        </w:rPr>
        <w:t xml:space="preserve"> </w:t>
      </w:r>
      <w:r w:rsidR="004B22C0">
        <w:rPr>
          <w:rFonts w:ascii="Arial" w:hAnsi="Arial" w:cs="Arial"/>
          <w:lang w:eastAsia="zh-CN"/>
        </w:rPr>
        <w:t xml:space="preserve">on </w:t>
      </w:r>
      <w:r w:rsidR="00057A0F" w:rsidRPr="00057A0F">
        <w:rPr>
          <w:rFonts w:ascii="Arial" w:hAnsi="Arial" w:cs="Arial"/>
          <w:lang w:eastAsia="zh-CN"/>
        </w:rPr>
        <w:t xml:space="preserve">SLPP messages or non-SLPP messages </w:t>
      </w:r>
      <w:r w:rsidR="00211C10">
        <w:rPr>
          <w:rFonts w:ascii="Arial" w:hAnsi="Arial" w:cs="Arial"/>
          <w:lang w:eastAsia="zh-CN"/>
        </w:rPr>
        <w:t>in SA2#160</w:t>
      </w:r>
      <w:r w:rsidR="00057A0F">
        <w:rPr>
          <w:rFonts w:ascii="Arial" w:hAnsi="Arial" w:cs="Arial"/>
          <w:lang w:eastAsia="zh-CN"/>
        </w:rPr>
        <w:t xml:space="preserve"> (</w:t>
      </w:r>
      <w:r w:rsidR="00211C10">
        <w:rPr>
          <w:rFonts w:ascii="Arial" w:hAnsi="Arial" w:cs="Arial"/>
          <w:lang w:eastAsia="zh-CN"/>
        </w:rPr>
        <w:t>Chicago</w:t>
      </w:r>
      <w:r w:rsidR="0011096A">
        <w:rPr>
          <w:rFonts w:ascii="Arial" w:hAnsi="Arial" w:cs="Arial"/>
          <w:lang w:eastAsia="zh-CN"/>
        </w:rPr>
        <w:t>,</w:t>
      </w:r>
      <w:r w:rsidR="00057A0F">
        <w:rPr>
          <w:rFonts w:ascii="Arial" w:hAnsi="Arial" w:cs="Arial"/>
          <w:lang w:eastAsia="zh-CN"/>
        </w:rPr>
        <w:t xml:space="preserve"> December </w:t>
      </w:r>
      <w:r w:rsidR="008C5597">
        <w:rPr>
          <w:rFonts w:ascii="Arial" w:hAnsi="Arial" w:cs="Arial"/>
          <w:lang w:eastAsia="zh-CN"/>
        </w:rPr>
        <w:t>2023)</w:t>
      </w:r>
      <w:r w:rsidR="003316B5">
        <w:rPr>
          <w:rFonts w:ascii="Arial" w:hAnsi="Arial" w:cs="Arial"/>
          <w:lang w:eastAsia="zh-CN"/>
        </w:rPr>
        <w:t>. A</w:t>
      </w:r>
      <w:r w:rsidR="00211C10">
        <w:rPr>
          <w:rFonts w:ascii="Arial" w:hAnsi="Arial" w:cs="Arial"/>
          <w:lang w:eastAsia="zh-CN"/>
        </w:rPr>
        <w:t xml:space="preserve">n LS </w:t>
      </w:r>
      <w:r w:rsidR="00477188">
        <w:rPr>
          <w:rFonts w:ascii="Arial" w:hAnsi="Arial" w:cs="Arial"/>
          <w:lang w:eastAsia="zh-CN"/>
        </w:rPr>
        <w:t>(S2-231</w:t>
      </w:r>
      <w:r w:rsidR="00585B1C">
        <w:rPr>
          <w:rFonts w:ascii="Arial" w:hAnsi="Arial" w:cs="Arial"/>
          <w:lang w:eastAsia="zh-CN"/>
        </w:rPr>
        <w:t xml:space="preserve">3889) </w:t>
      </w:r>
      <w:r w:rsidR="00211C10">
        <w:rPr>
          <w:rFonts w:ascii="Arial" w:hAnsi="Arial" w:cs="Arial"/>
          <w:lang w:eastAsia="zh-CN"/>
        </w:rPr>
        <w:t>was sent to CT1</w:t>
      </w:r>
      <w:r w:rsidR="003316B5">
        <w:rPr>
          <w:rFonts w:ascii="Arial" w:hAnsi="Arial" w:cs="Arial"/>
          <w:lang w:eastAsia="zh-CN"/>
        </w:rPr>
        <w:t>,</w:t>
      </w:r>
      <w:r w:rsidR="00867395">
        <w:rPr>
          <w:rFonts w:ascii="Arial" w:hAnsi="Arial" w:cs="Arial"/>
          <w:lang w:eastAsia="zh-CN"/>
        </w:rPr>
        <w:t xml:space="preserve"> </w:t>
      </w:r>
      <w:r w:rsidR="003316B5">
        <w:rPr>
          <w:rFonts w:ascii="Arial" w:hAnsi="Arial" w:cs="Arial"/>
          <w:lang w:eastAsia="zh-CN"/>
        </w:rPr>
        <w:t>CT4</w:t>
      </w:r>
      <w:r w:rsidR="00211C10">
        <w:rPr>
          <w:rFonts w:ascii="Arial" w:hAnsi="Arial" w:cs="Arial"/>
          <w:lang w:eastAsia="zh-CN"/>
        </w:rPr>
        <w:t xml:space="preserve"> and RAN2 </w:t>
      </w:r>
      <w:r w:rsidR="003316B5">
        <w:rPr>
          <w:rFonts w:ascii="Arial" w:eastAsia="Yu Mincho" w:hAnsi="Arial" w:cs="Arial"/>
          <w:iCs/>
          <w:lang w:eastAsia="ja-JP"/>
        </w:rPr>
        <w:t>ask</w:t>
      </w:r>
      <w:r w:rsidR="00867395">
        <w:rPr>
          <w:rFonts w:ascii="Arial" w:eastAsia="Yu Mincho" w:hAnsi="Arial" w:cs="Arial"/>
          <w:iCs/>
          <w:lang w:eastAsia="ja-JP"/>
        </w:rPr>
        <w:t>ing</w:t>
      </w:r>
      <w:r w:rsidR="003316B5">
        <w:rPr>
          <w:rFonts w:ascii="Arial" w:eastAsia="Yu Mincho" w:hAnsi="Arial" w:cs="Arial"/>
          <w:iCs/>
          <w:lang w:eastAsia="ja-JP"/>
        </w:rPr>
        <w:t xml:space="preserve"> </w:t>
      </w:r>
      <w:r w:rsidR="002C2DD5">
        <w:rPr>
          <w:rFonts w:ascii="Arial" w:eastAsia="Yu Mincho" w:hAnsi="Arial" w:cs="Arial"/>
          <w:iCs/>
          <w:lang w:eastAsia="ja-JP"/>
        </w:rPr>
        <w:t>them to</w:t>
      </w:r>
      <w:r w:rsidR="00B755C3">
        <w:rPr>
          <w:rFonts w:ascii="Arial" w:eastAsia="Yu Mincho" w:hAnsi="Arial" w:cs="Arial"/>
          <w:iCs/>
          <w:lang w:eastAsia="ja-JP"/>
        </w:rPr>
        <w:t xml:space="preserve"> take the SA2 </w:t>
      </w:r>
      <w:r w:rsidR="002C2DD5" w:rsidRPr="002C2DD5">
        <w:rPr>
          <w:rFonts w:ascii="Arial" w:eastAsia="Yu Mincho" w:hAnsi="Arial" w:cs="Arial"/>
          <w:iCs/>
          <w:lang w:eastAsia="ja-JP"/>
        </w:rPr>
        <w:t xml:space="preserve">agreements into account </w:t>
      </w:r>
      <w:r w:rsidR="000F6903">
        <w:rPr>
          <w:rFonts w:ascii="Arial" w:eastAsia="Yu Mincho" w:hAnsi="Arial" w:cs="Arial"/>
          <w:iCs/>
          <w:lang w:eastAsia="ja-JP"/>
        </w:rPr>
        <w:t>when</w:t>
      </w:r>
      <w:r w:rsidR="002C2DD5" w:rsidRPr="002C2DD5">
        <w:rPr>
          <w:rFonts w:ascii="Arial" w:eastAsia="Yu Mincho" w:hAnsi="Arial" w:cs="Arial"/>
          <w:iCs/>
          <w:lang w:eastAsia="ja-JP"/>
        </w:rPr>
        <w:t xml:space="preserve"> develop</w:t>
      </w:r>
      <w:r w:rsidR="000F6903">
        <w:rPr>
          <w:rFonts w:ascii="Arial" w:eastAsia="Yu Mincho" w:hAnsi="Arial" w:cs="Arial"/>
          <w:iCs/>
          <w:lang w:eastAsia="ja-JP"/>
        </w:rPr>
        <w:t>ing</w:t>
      </w:r>
      <w:r w:rsidR="002C2DD5" w:rsidRPr="002C2DD5">
        <w:rPr>
          <w:rFonts w:ascii="Arial" w:eastAsia="Yu Mincho" w:hAnsi="Arial" w:cs="Arial"/>
          <w:iCs/>
          <w:lang w:eastAsia="ja-JP"/>
        </w:rPr>
        <w:t xml:space="preserve"> related specifications and </w:t>
      </w:r>
      <w:r w:rsidR="003316B5">
        <w:rPr>
          <w:rFonts w:ascii="Arial" w:eastAsia="Yu Mincho" w:hAnsi="Arial" w:cs="Arial"/>
          <w:iCs/>
          <w:lang w:eastAsia="ja-JP"/>
        </w:rPr>
        <w:t>feedback</w:t>
      </w:r>
      <w:r w:rsidR="00183567">
        <w:rPr>
          <w:rFonts w:ascii="Arial" w:eastAsia="Yu Mincho" w:hAnsi="Arial" w:cs="Arial"/>
          <w:iCs/>
          <w:lang w:eastAsia="ja-JP"/>
        </w:rPr>
        <w:t xml:space="preserve"> </w:t>
      </w:r>
      <w:r w:rsidR="00CC7196">
        <w:rPr>
          <w:rFonts w:ascii="Arial" w:eastAsia="Yu Mincho" w:hAnsi="Arial" w:cs="Arial"/>
          <w:iCs/>
          <w:lang w:eastAsia="ja-JP"/>
        </w:rPr>
        <w:t>if</w:t>
      </w:r>
      <w:r w:rsidR="00183567">
        <w:rPr>
          <w:rFonts w:ascii="Arial" w:eastAsia="Yu Mincho" w:hAnsi="Arial" w:cs="Arial"/>
          <w:iCs/>
          <w:lang w:eastAsia="ja-JP"/>
        </w:rPr>
        <w:t xml:space="preserve"> the</w:t>
      </w:r>
      <w:r w:rsidR="003316B5">
        <w:rPr>
          <w:rFonts w:ascii="Arial" w:hAnsi="Arial" w:cs="Arial"/>
          <w:lang w:eastAsia="zh-CN"/>
        </w:rPr>
        <w:t xml:space="preserve"> </w:t>
      </w:r>
      <w:r w:rsidR="00183567">
        <w:rPr>
          <w:rFonts w:ascii="Arial" w:hAnsi="Arial" w:cs="Arial"/>
          <w:lang w:eastAsia="zh-CN"/>
        </w:rPr>
        <w:t>agreement</w:t>
      </w:r>
      <w:r w:rsidR="00702C69">
        <w:rPr>
          <w:rFonts w:ascii="Arial" w:hAnsi="Arial" w:cs="Arial"/>
          <w:lang w:eastAsia="zh-CN"/>
        </w:rPr>
        <w:t>s</w:t>
      </w:r>
      <w:r w:rsidR="00183567">
        <w:rPr>
          <w:rFonts w:ascii="Arial" w:hAnsi="Arial" w:cs="Arial"/>
          <w:lang w:eastAsia="zh-CN"/>
        </w:rPr>
        <w:t xml:space="preserve"> </w:t>
      </w:r>
      <w:r w:rsidR="003316B5">
        <w:rPr>
          <w:rFonts w:ascii="Arial" w:hAnsi="Arial" w:cs="Arial"/>
          <w:lang w:eastAsia="zh-CN"/>
        </w:rPr>
        <w:t>are not technically feasible</w:t>
      </w:r>
      <w:r w:rsidR="00067F00">
        <w:rPr>
          <w:rFonts w:ascii="Arial" w:eastAsia="Yu Mincho" w:hAnsi="Arial" w:cs="Arial"/>
          <w:iCs/>
          <w:lang w:eastAsia="ja-JP"/>
        </w:rPr>
        <w:t>.</w:t>
      </w:r>
    </w:p>
    <w:p w14:paraId="51119EFA" w14:textId="6AB52207" w:rsidR="002E68A0" w:rsidRPr="00CA718E" w:rsidRDefault="00C1417C" w:rsidP="007A385F">
      <w:pPr>
        <w:rPr>
          <w:rFonts w:ascii="Arial" w:hAnsi="Arial" w:cs="Arial"/>
          <w:bCs/>
        </w:rPr>
      </w:pPr>
      <w:r>
        <w:rPr>
          <w:rFonts w:ascii="Arial" w:hAnsi="Arial" w:cs="Arial"/>
          <w:lang w:eastAsia="zh-CN"/>
        </w:rPr>
        <w:t xml:space="preserve">Additionally, </w:t>
      </w:r>
      <w:r w:rsidR="009F2C1C">
        <w:rPr>
          <w:rFonts w:ascii="Arial" w:hAnsi="Arial" w:cs="Arial"/>
          <w:lang w:eastAsia="zh-CN"/>
        </w:rPr>
        <w:t>SA2 have</w:t>
      </w:r>
      <w:r w:rsidR="00567A5F">
        <w:rPr>
          <w:rFonts w:ascii="Arial" w:hAnsi="Arial" w:cs="Arial"/>
          <w:lang w:eastAsia="zh-CN"/>
        </w:rPr>
        <w:t xml:space="preserve"> discussed </w:t>
      </w:r>
      <w:r w:rsidR="00831AF2">
        <w:rPr>
          <w:rFonts w:ascii="Arial" w:hAnsi="Arial" w:cs="Arial"/>
          <w:lang w:eastAsia="zh-CN"/>
        </w:rPr>
        <w:t xml:space="preserve">the reuse of </w:t>
      </w:r>
      <w:r w:rsidR="00D32D90">
        <w:rPr>
          <w:rFonts w:ascii="Arial" w:hAnsi="Arial" w:cs="Arial"/>
          <w:lang w:eastAsia="zh-CN"/>
        </w:rPr>
        <w:t>Location Privacy Indication (LPI)</w:t>
      </w:r>
      <w:r w:rsidR="00242E07">
        <w:rPr>
          <w:rFonts w:ascii="Arial" w:hAnsi="Arial" w:cs="Arial"/>
          <w:lang w:eastAsia="zh-CN"/>
        </w:rPr>
        <w:t xml:space="preserve"> or equiva</w:t>
      </w:r>
      <w:r w:rsidR="001E2D99">
        <w:rPr>
          <w:rFonts w:ascii="Arial" w:hAnsi="Arial" w:cs="Arial"/>
          <w:lang w:eastAsia="zh-CN"/>
        </w:rPr>
        <w:t xml:space="preserve">lent privacy indication for ranging and concluded </w:t>
      </w:r>
      <w:r w:rsidR="00C255B4">
        <w:rPr>
          <w:rFonts w:ascii="Arial" w:hAnsi="Arial" w:cs="Arial"/>
          <w:lang w:eastAsia="zh-CN"/>
        </w:rPr>
        <w:t xml:space="preserve">that there is a need for a list of </w:t>
      </w:r>
      <w:r w:rsidR="00276A82">
        <w:rPr>
          <w:rFonts w:ascii="Arial" w:hAnsi="Arial" w:cs="Arial"/>
          <w:lang w:eastAsia="zh-CN"/>
        </w:rPr>
        <w:t>allowed Client UE(s)</w:t>
      </w:r>
      <w:r w:rsidR="00657A50">
        <w:rPr>
          <w:rFonts w:ascii="Arial" w:hAnsi="Arial" w:cs="Arial"/>
          <w:lang w:eastAsia="zh-CN"/>
        </w:rPr>
        <w:t xml:space="preserve"> in the Privacy profile</w:t>
      </w:r>
      <w:r w:rsidR="00B56D70">
        <w:rPr>
          <w:rFonts w:ascii="Arial" w:hAnsi="Arial" w:cs="Arial"/>
          <w:lang w:eastAsia="zh-CN"/>
        </w:rPr>
        <w:t>.</w:t>
      </w:r>
      <w:r w:rsidR="00352819">
        <w:rPr>
          <w:rFonts w:ascii="Arial" w:hAnsi="Arial" w:cs="Arial"/>
          <w:lang w:eastAsia="zh-CN"/>
        </w:rPr>
        <w:t xml:space="preserve"> Without such list</w:t>
      </w:r>
      <w:r w:rsidR="00087DF6">
        <w:rPr>
          <w:rFonts w:ascii="Arial" w:hAnsi="Arial" w:cs="Arial"/>
          <w:lang w:eastAsia="zh-CN"/>
        </w:rPr>
        <w:t xml:space="preserve"> </w:t>
      </w:r>
      <w:r w:rsidR="00E65DB9" w:rsidRPr="00E65DB9">
        <w:rPr>
          <w:rFonts w:ascii="Arial" w:hAnsi="Arial" w:cs="Arial"/>
          <w:lang w:eastAsia="zh-CN"/>
        </w:rPr>
        <w:t xml:space="preserve">the GMLC </w:t>
      </w:r>
      <w:r w:rsidR="00E64EFF">
        <w:rPr>
          <w:rFonts w:ascii="Arial" w:hAnsi="Arial" w:cs="Arial"/>
          <w:lang w:eastAsia="zh-CN"/>
        </w:rPr>
        <w:t xml:space="preserve">needs </w:t>
      </w:r>
      <w:r w:rsidR="00E65DB9" w:rsidRPr="00E65DB9">
        <w:rPr>
          <w:rFonts w:ascii="Arial" w:hAnsi="Arial" w:cs="Arial"/>
          <w:lang w:eastAsia="zh-CN"/>
        </w:rPr>
        <w:t>to acquire approval from the UEs by using the notification mechanism every time a Client UE invokes the sidelink exposure service</w:t>
      </w:r>
      <w:r w:rsidR="00E43772">
        <w:rPr>
          <w:rFonts w:ascii="Arial" w:hAnsi="Arial" w:cs="Arial"/>
          <w:lang w:eastAsia="zh-CN"/>
        </w:rPr>
        <w:t xml:space="preserve"> which would be inefficient</w:t>
      </w:r>
      <w:r w:rsidR="00E65DB9">
        <w:rPr>
          <w:rFonts w:ascii="Arial" w:hAnsi="Arial" w:cs="Arial"/>
          <w:lang w:eastAsia="zh-CN"/>
        </w:rPr>
        <w:t>.</w:t>
      </w:r>
      <w:r w:rsidR="00657A50">
        <w:rPr>
          <w:rFonts w:ascii="Arial" w:hAnsi="Arial" w:cs="Arial"/>
          <w:lang w:eastAsia="zh-CN"/>
        </w:rPr>
        <w:t xml:space="preserve"> </w:t>
      </w:r>
      <w:r w:rsidR="003B0E3D">
        <w:rPr>
          <w:rFonts w:ascii="Arial" w:hAnsi="Arial" w:cs="Arial"/>
          <w:lang w:eastAsia="zh-CN"/>
        </w:rPr>
        <w:t xml:space="preserve">SA2 </w:t>
      </w:r>
      <w:r w:rsidR="00EF5B45">
        <w:rPr>
          <w:rFonts w:ascii="Arial" w:hAnsi="Arial" w:cs="Arial"/>
          <w:lang w:eastAsia="zh-CN"/>
        </w:rPr>
        <w:t xml:space="preserve">seek any feedback on </w:t>
      </w:r>
      <w:r w:rsidR="00AD16D8">
        <w:rPr>
          <w:rFonts w:ascii="Arial" w:hAnsi="Arial" w:cs="Arial"/>
          <w:lang w:eastAsia="zh-CN"/>
        </w:rPr>
        <w:t xml:space="preserve">specifying </w:t>
      </w:r>
      <w:r w:rsidR="00EF5B45">
        <w:rPr>
          <w:rFonts w:ascii="Arial" w:hAnsi="Arial" w:cs="Arial"/>
          <w:lang w:eastAsia="zh-CN"/>
        </w:rPr>
        <w:t xml:space="preserve">such list of allowed </w:t>
      </w:r>
      <w:r w:rsidR="00245156">
        <w:rPr>
          <w:rFonts w:ascii="Arial" w:hAnsi="Arial" w:cs="Arial"/>
          <w:lang w:eastAsia="zh-CN"/>
        </w:rPr>
        <w:t xml:space="preserve">Client </w:t>
      </w:r>
      <w:r w:rsidR="00EF5B45">
        <w:rPr>
          <w:rFonts w:ascii="Arial" w:hAnsi="Arial" w:cs="Arial"/>
          <w:lang w:eastAsia="zh-CN"/>
        </w:rPr>
        <w:t>UE</w:t>
      </w:r>
      <w:r w:rsidR="00245156">
        <w:rPr>
          <w:rFonts w:ascii="Arial" w:hAnsi="Arial" w:cs="Arial"/>
          <w:lang w:eastAsia="zh-CN"/>
        </w:rPr>
        <w:t>(s)</w:t>
      </w:r>
      <w:r w:rsidR="00EF5B45">
        <w:rPr>
          <w:rFonts w:ascii="Arial" w:hAnsi="Arial" w:cs="Arial"/>
          <w:lang w:eastAsia="zh-CN"/>
        </w:rPr>
        <w:t xml:space="preserve"> and </w:t>
      </w:r>
      <w:r w:rsidR="00EF3FB0">
        <w:rPr>
          <w:rFonts w:ascii="Arial" w:hAnsi="Arial" w:cs="Arial"/>
          <w:lang w:eastAsia="zh-CN"/>
        </w:rPr>
        <w:t xml:space="preserve">if SA3 has any </w:t>
      </w:r>
      <w:r w:rsidR="00B23281">
        <w:rPr>
          <w:rFonts w:ascii="Arial" w:hAnsi="Arial" w:cs="Arial"/>
          <w:lang w:eastAsia="zh-CN"/>
        </w:rPr>
        <w:t xml:space="preserve">concerns or </w:t>
      </w:r>
      <w:r w:rsidR="00EF3FB0">
        <w:rPr>
          <w:rFonts w:ascii="Arial" w:hAnsi="Arial" w:cs="Arial"/>
          <w:lang w:eastAsia="zh-CN"/>
        </w:rPr>
        <w:t>view</w:t>
      </w:r>
      <w:r w:rsidR="00B23281">
        <w:rPr>
          <w:rFonts w:ascii="Arial" w:hAnsi="Arial" w:cs="Arial"/>
          <w:lang w:eastAsia="zh-CN"/>
        </w:rPr>
        <w:t>s</w:t>
      </w:r>
      <w:r w:rsidR="00EF3FB0">
        <w:rPr>
          <w:rFonts w:ascii="Arial" w:hAnsi="Arial" w:cs="Arial"/>
          <w:lang w:eastAsia="zh-CN"/>
        </w:rPr>
        <w:t xml:space="preserve"> </w:t>
      </w:r>
      <w:r w:rsidR="00B23281">
        <w:rPr>
          <w:rFonts w:ascii="Arial" w:hAnsi="Arial" w:cs="Arial"/>
          <w:lang w:eastAsia="zh-CN"/>
        </w:rPr>
        <w:t>if the UE</w:t>
      </w:r>
      <w:r w:rsidR="006F75DD">
        <w:rPr>
          <w:rFonts w:ascii="Arial" w:hAnsi="Arial" w:cs="Arial"/>
          <w:lang w:eastAsia="zh-CN"/>
        </w:rPr>
        <w:t xml:space="preserve"> or AF</w:t>
      </w:r>
      <w:r w:rsidR="00C57094">
        <w:rPr>
          <w:rFonts w:ascii="Arial" w:hAnsi="Arial" w:cs="Arial"/>
          <w:lang w:eastAsia="zh-CN"/>
        </w:rPr>
        <w:t xml:space="preserve"> </w:t>
      </w:r>
      <w:r w:rsidR="00626F48">
        <w:rPr>
          <w:rFonts w:ascii="Arial" w:hAnsi="Arial" w:cs="Arial"/>
          <w:lang w:eastAsia="zh-CN"/>
        </w:rPr>
        <w:t>update</w:t>
      </w:r>
      <w:r w:rsidR="00280859">
        <w:rPr>
          <w:rFonts w:ascii="Arial" w:hAnsi="Arial" w:cs="Arial"/>
          <w:lang w:eastAsia="zh-CN"/>
        </w:rPr>
        <w:t>s</w:t>
      </w:r>
      <w:r w:rsidR="00C57094">
        <w:rPr>
          <w:rFonts w:ascii="Arial" w:hAnsi="Arial" w:cs="Arial"/>
          <w:lang w:eastAsia="zh-CN"/>
        </w:rPr>
        <w:t xml:space="preserve"> </w:t>
      </w:r>
      <w:r w:rsidR="00CA718E">
        <w:rPr>
          <w:rFonts w:ascii="Arial" w:hAnsi="Arial" w:cs="Arial"/>
          <w:lang w:eastAsia="zh-CN"/>
        </w:rPr>
        <w:t>such</w:t>
      </w:r>
      <w:r w:rsidR="00EF5B45">
        <w:rPr>
          <w:rFonts w:ascii="Arial" w:hAnsi="Arial" w:cs="Arial"/>
          <w:lang w:eastAsia="zh-CN"/>
        </w:rPr>
        <w:t xml:space="preserve"> list </w:t>
      </w:r>
      <w:r w:rsidR="006F75DD">
        <w:rPr>
          <w:rFonts w:ascii="Arial" w:hAnsi="Arial" w:cs="Arial"/>
          <w:lang w:eastAsia="zh-CN"/>
        </w:rPr>
        <w:t>in</w:t>
      </w:r>
      <w:r w:rsidR="006D5356">
        <w:rPr>
          <w:rFonts w:ascii="Arial" w:hAnsi="Arial" w:cs="Arial"/>
          <w:lang w:eastAsia="zh-CN"/>
        </w:rPr>
        <w:t xml:space="preserve"> the UE’s Privacy Profile</w:t>
      </w:r>
      <w:r w:rsidR="00CA718E">
        <w:rPr>
          <w:rFonts w:ascii="Arial" w:hAnsi="Arial" w:cs="Arial"/>
          <w:lang w:eastAsia="zh-CN"/>
        </w:rPr>
        <w:t>.</w:t>
      </w:r>
      <w:r w:rsidR="00DC380A" w:rsidRPr="00551398">
        <w:rPr>
          <w:rFonts w:ascii="Arial" w:hAnsi="Arial" w:cs="Arial"/>
          <w:lang w:eastAsia="zh-CN"/>
        </w:rPr>
        <w:t xml:space="preserve"> </w:t>
      </w:r>
    </w:p>
    <w:p w14:paraId="1E79A85D" w14:textId="77777777" w:rsidR="002F7421" w:rsidRPr="00551398" w:rsidRDefault="00A46D01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2. Actions:</w:t>
      </w:r>
    </w:p>
    <w:p w14:paraId="3C3CC7A9" w14:textId="367DCE8A" w:rsidR="002F7421" w:rsidRPr="00551398" w:rsidRDefault="00A46D01">
      <w:pPr>
        <w:spacing w:after="120"/>
        <w:ind w:left="1985" w:hanging="1985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To</w:t>
      </w:r>
      <w:r w:rsidRPr="00551398">
        <w:rPr>
          <w:rFonts w:ascii="Arial" w:hAnsi="Arial" w:cs="Arial"/>
          <w:b/>
          <w:color w:val="000000"/>
        </w:rPr>
        <w:t xml:space="preserve"> </w:t>
      </w:r>
      <w:r w:rsidR="002C2605" w:rsidRPr="00551398">
        <w:rPr>
          <w:rFonts w:ascii="Arial" w:hAnsi="Arial" w:cs="Arial"/>
          <w:b/>
        </w:rPr>
        <w:t>SA3</w:t>
      </w:r>
    </w:p>
    <w:p w14:paraId="44AF07A4" w14:textId="5F9359D8" w:rsidR="00B44E90" w:rsidRPr="00551398" w:rsidRDefault="00B44E90">
      <w:pPr>
        <w:spacing w:after="120"/>
        <w:ind w:left="1985" w:hanging="1985"/>
        <w:rPr>
          <w:rFonts w:ascii="Arial" w:hAnsi="Arial" w:cs="Arial"/>
          <w:b/>
        </w:rPr>
      </w:pPr>
    </w:p>
    <w:p w14:paraId="58C30540" w14:textId="3F0EF83B" w:rsidR="002F7421" w:rsidRPr="00551398" w:rsidRDefault="00A46D01" w:rsidP="00652699">
      <w:pPr>
        <w:rPr>
          <w:rFonts w:ascii="Arial" w:hAnsi="Arial" w:cs="Arial"/>
          <w:color w:val="000000"/>
        </w:rPr>
      </w:pPr>
      <w:r w:rsidRPr="00551398">
        <w:rPr>
          <w:rFonts w:ascii="Arial" w:hAnsi="Arial" w:cs="Arial"/>
          <w:b/>
        </w:rPr>
        <w:lastRenderedPageBreak/>
        <w:t xml:space="preserve">ACTION: </w:t>
      </w:r>
      <w:r w:rsidRPr="00551398">
        <w:rPr>
          <w:rFonts w:ascii="Arial" w:hAnsi="Arial" w:cs="Arial"/>
          <w:b/>
        </w:rPr>
        <w:tab/>
      </w:r>
    </w:p>
    <w:p w14:paraId="647A0C58" w14:textId="1655B96A" w:rsidR="008C2F08" w:rsidRPr="00551398" w:rsidRDefault="008B1A10">
      <w:pPr>
        <w:spacing w:after="120"/>
        <w:rPr>
          <w:rFonts w:ascii="Arial" w:hAnsi="Arial" w:cs="Arial"/>
          <w:lang w:eastAsia="zh-CN"/>
        </w:rPr>
      </w:pPr>
      <w:r w:rsidRPr="00551398">
        <w:rPr>
          <w:rFonts w:ascii="Arial" w:hAnsi="Arial" w:cs="Arial"/>
          <w:lang w:eastAsia="zh-CN"/>
        </w:rPr>
        <w:t xml:space="preserve">Kindly ask SA3 to </w:t>
      </w:r>
      <w:r w:rsidR="009309F9">
        <w:rPr>
          <w:rFonts w:ascii="Arial" w:hAnsi="Arial" w:cs="Arial"/>
          <w:lang w:eastAsia="zh-CN"/>
        </w:rPr>
        <w:t>the</w:t>
      </w:r>
      <w:r w:rsidRPr="00551398">
        <w:rPr>
          <w:rFonts w:ascii="Arial" w:hAnsi="Arial" w:cs="Arial"/>
          <w:lang w:eastAsia="zh-CN"/>
        </w:rPr>
        <w:t xml:space="preserve"> </w:t>
      </w:r>
      <w:r w:rsidR="00C9384B" w:rsidRPr="00551398">
        <w:rPr>
          <w:rFonts w:ascii="Arial" w:hAnsi="Arial" w:cs="Arial"/>
          <w:lang w:eastAsia="zh-CN"/>
        </w:rPr>
        <w:t>a</w:t>
      </w:r>
      <w:r w:rsidR="008C2F08" w:rsidRPr="00551398">
        <w:rPr>
          <w:rFonts w:ascii="Arial" w:hAnsi="Arial" w:cs="Arial"/>
          <w:lang w:eastAsia="zh-CN"/>
        </w:rPr>
        <w:t>nswer</w:t>
      </w:r>
      <w:r w:rsidR="0051025B" w:rsidRPr="00551398">
        <w:rPr>
          <w:rFonts w:ascii="Arial" w:hAnsi="Arial" w:cs="Arial"/>
          <w:lang w:eastAsia="zh-CN"/>
        </w:rPr>
        <w:t>s</w:t>
      </w:r>
      <w:r w:rsidR="008C2F08" w:rsidRPr="00551398">
        <w:rPr>
          <w:rFonts w:ascii="Arial" w:hAnsi="Arial" w:cs="Arial"/>
          <w:lang w:eastAsia="zh-CN"/>
        </w:rPr>
        <w:t xml:space="preserve"> </w:t>
      </w:r>
      <w:r w:rsidR="00787A79">
        <w:rPr>
          <w:rFonts w:ascii="Arial" w:hAnsi="Arial" w:cs="Arial"/>
          <w:lang w:eastAsia="zh-CN"/>
        </w:rPr>
        <w:t xml:space="preserve">into account and provide feedback on </w:t>
      </w:r>
      <w:r w:rsidR="003B77B2">
        <w:rPr>
          <w:rFonts w:ascii="Arial" w:hAnsi="Arial" w:cs="Arial"/>
          <w:lang w:eastAsia="zh-CN"/>
        </w:rPr>
        <w:t xml:space="preserve">SA2 conclusions regarding the </w:t>
      </w:r>
      <w:r w:rsidR="006656C6">
        <w:rPr>
          <w:rFonts w:ascii="Arial" w:hAnsi="Arial" w:cs="Arial"/>
          <w:lang w:eastAsia="zh-CN"/>
        </w:rPr>
        <w:t>Privacy Profile.</w:t>
      </w:r>
    </w:p>
    <w:p w14:paraId="27DB313A" w14:textId="69FBBB05" w:rsidR="008C2F08" w:rsidRPr="00551398" w:rsidRDefault="008C2F08">
      <w:pPr>
        <w:spacing w:after="120"/>
        <w:rPr>
          <w:rFonts w:ascii="Arial" w:hAnsi="Arial" w:cs="Arial"/>
          <w:lang w:eastAsia="zh-CN"/>
        </w:rPr>
      </w:pPr>
    </w:p>
    <w:p w14:paraId="4CAD3BDF" w14:textId="2B02DCBE" w:rsidR="002F7421" w:rsidRPr="00551398" w:rsidRDefault="007B7640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3. Date of Next SA</w:t>
      </w:r>
      <w:r w:rsidR="00A46D01" w:rsidRPr="00551398">
        <w:rPr>
          <w:rFonts w:ascii="Arial" w:hAnsi="Arial" w:cs="Arial"/>
          <w:b/>
        </w:rPr>
        <w:t>2 Meetings:</w:t>
      </w:r>
    </w:p>
    <w:p w14:paraId="2B756B6A" w14:textId="4A35BF1D" w:rsidR="008405D0" w:rsidRPr="00551398" w:rsidRDefault="001B742B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551398">
        <w:rPr>
          <w:rFonts w:ascii="Arial" w:hAnsi="Arial" w:cs="Arial"/>
          <w:bCs/>
          <w:lang w:val="sv-SE"/>
        </w:rPr>
        <w:t>SA2#1</w:t>
      </w:r>
      <w:r w:rsidR="006656C6">
        <w:rPr>
          <w:rFonts w:ascii="Arial" w:hAnsi="Arial" w:cs="Arial"/>
          <w:bCs/>
          <w:lang w:val="sv-SE"/>
        </w:rPr>
        <w:t>61</w:t>
      </w:r>
      <w:r w:rsidRPr="00551398">
        <w:rPr>
          <w:rFonts w:ascii="Arial" w:hAnsi="Arial" w:cs="Arial"/>
          <w:bCs/>
          <w:lang w:val="sv-SE"/>
        </w:rPr>
        <w:tab/>
      </w:r>
      <w:r w:rsidR="004E5118">
        <w:rPr>
          <w:rFonts w:ascii="Arial" w:hAnsi="Arial" w:cs="Arial"/>
          <w:bCs/>
          <w:lang w:val="sv-SE"/>
        </w:rPr>
        <w:t xml:space="preserve">26 February </w:t>
      </w:r>
      <w:r w:rsidR="00B511AF" w:rsidRPr="00551398">
        <w:rPr>
          <w:rFonts w:ascii="Arial" w:hAnsi="Arial" w:cs="Arial"/>
          <w:bCs/>
          <w:lang w:val="sv-SE"/>
        </w:rPr>
        <w:t>-1</w:t>
      </w:r>
      <w:r w:rsidR="004E5118">
        <w:rPr>
          <w:rFonts w:ascii="Arial" w:hAnsi="Arial" w:cs="Arial"/>
          <w:bCs/>
          <w:lang w:val="sv-SE"/>
        </w:rPr>
        <w:t xml:space="preserve"> March</w:t>
      </w:r>
      <w:r w:rsidR="00B511AF" w:rsidRPr="00551398">
        <w:rPr>
          <w:rFonts w:ascii="Arial" w:hAnsi="Arial" w:cs="Arial"/>
          <w:bCs/>
          <w:lang w:val="sv-SE"/>
        </w:rPr>
        <w:t xml:space="preserve"> 202</w:t>
      </w:r>
      <w:r w:rsidR="004E5118">
        <w:rPr>
          <w:rFonts w:ascii="Arial" w:hAnsi="Arial" w:cs="Arial"/>
          <w:bCs/>
          <w:lang w:val="sv-SE"/>
        </w:rPr>
        <w:t>4</w:t>
      </w:r>
      <w:r w:rsidR="00B511AF" w:rsidRPr="00551398">
        <w:rPr>
          <w:rFonts w:ascii="Arial" w:hAnsi="Arial" w:cs="Arial"/>
          <w:bCs/>
          <w:lang w:val="sv-SE"/>
        </w:rPr>
        <w:tab/>
      </w:r>
      <w:r w:rsidR="004E5118">
        <w:rPr>
          <w:rFonts w:ascii="Arial" w:hAnsi="Arial" w:cs="Arial"/>
          <w:bCs/>
          <w:lang w:val="sv-SE"/>
        </w:rPr>
        <w:t>Athens, GR</w:t>
      </w:r>
    </w:p>
    <w:p w14:paraId="564134BD" w14:textId="6788A888" w:rsidR="003C6E2F" w:rsidRDefault="003C6E2F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551398">
        <w:rPr>
          <w:rFonts w:ascii="Arial" w:hAnsi="Arial" w:cs="Arial"/>
          <w:bCs/>
          <w:lang w:val="sv-SE"/>
        </w:rPr>
        <w:t>SA2#16</w:t>
      </w:r>
      <w:r w:rsidR="004E5118">
        <w:rPr>
          <w:rFonts w:ascii="Arial" w:hAnsi="Arial" w:cs="Arial"/>
          <w:bCs/>
          <w:lang w:val="sv-SE"/>
        </w:rPr>
        <w:t>2</w:t>
      </w:r>
      <w:r w:rsidRPr="00551398">
        <w:rPr>
          <w:rFonts w:ascii="Arial" w:hAnsi="Arial" w:cs="Arial"/>
          <w:bCs/>
          <w:lang w:val="sv-SE"/>
        </w:rPr>
        <w:tab/>
        <w:t>1</w:t>
      </w:r>
      <w:r w:rsidR="004E5118">
        <w:rPr>
          <w:rFonts w:ascii="Arial" w:hAnsi="Arial" w:cs="Arial"/>
          <w:bCs/>
          <w:lang w:val="sv-SE"/>
        </w:rPr>
        <w:t xml:space="preserve">5 </w:t>
      </w:r>
      <w:r w:rsidRPr="00551398">
        <w:rPr>
          <w:rFonts w:ascii="Arial" w:hAnsi="Arial" w:cs="Arial"/>
          <w:bCs/>
          <w:lang w:val="sv-SE"/>
        </w:rPr>
        <w:t>-</w:t>
      </w:r>
      <w:r w:rsidR="004E5118">
        <w:rPr>
          <w:rFonts w:ascii="Arial" w:hAnsi="Arial" w:cs="Arial"/>
          <w:bCs/>
          <w:lang w:val="sv-SE"/>
        </w:rPr>
        <w:t xml:space="preserve"> </w:t>
      </w:r>
      <w:r w:rsidRPr="00551398">
        <w:rPr>
          <w:rFonts w:ascii="Arial" w:hAnsi="Arial" w:cs="Arial"/>
          <w:bCs/>
          <w:lang w:val="sv-SE"/>
        </w:rPr>
        <w:t>1</w:t>
      </w:r>
      <w:r w:rsidR="009C274B">
        <w:rPr>
          <w:rFonts w:ascii="Arial" w:hAnsi="Arial" w:cs="Arial"/>
          <w:bCs/>
          <w:lang w:val="sv-SE"/>
        </w:rPr>
        <w:t>9 April</w:t>
      </w:r>
      <w:r w:rsidRPr="00551398">
        <w:rPr>
          <w:rFonts w:ascii="Arial" w:hAnsi="Arial" w:cs="Arial"/>
          <w:bCs/>
          <w:lang w:val="sv-SE"/>
        </w:rPr>
        <w:t xml:space="preserve"> 202</w:t>
      </w:r>
      <w:r w:rsidR="009C274B">
        <w:rPr>
          <w:rFonts w:ascii="Arial" w:hAnsi="Arial" w:cs="Arial"/>
          <w:bCs/>
          <w:lang w:val="sv-SE"/>
        </w:rPr>
        <w:t>4</w:t>
      </w:r>
      <w:r w:rsidRPr="00551398">
        <w:rPr>
          <w:rFonts w:ascii="Arial" w:hAnsi="Arial" w:cs="Arial"/>
          <w:bCs/>
          <w:lang w:val="sv-SE"/>
        </w:rPr>
        <w:tab/>
      </w:r>
      <w:r w:rsidR="009C274B">
        <w:rPr>
          <w:rFonts w:ascii="Arial" w:hAnsi="Arial" w:cs="Arial"/>
          <w:bCs/>
          <w:lang w:val="sv-SE"/>
        </w:rPr>
        <w:t>China</w:t>
      </w:r>
      <w:r w:rsidR="003837C0">
        <w:rPr>
          <w:rFonts w:ascii="Arial" w:hAnsi="Arial" w:cs="Arial"/>
          <w:bCs/>
          <w:lang w:val="sv-SE"/>
        </w:rPr>
        <w:t xml:space="preserve"> (TBC)</w:t>
      </w:r>
      <w:r w:rsidRPr="00551398">
        <w:rPr>
          <w:rFonts w:ascii="Arial" w:hAnsi="Arial" w:cs="Arial"/>
          <w:bCs/>
          <w:lang w:val="sv-SE"/>
        </w:rPr>
        <w:t xml:space="preserve">, </w:t>
      </w:r>
      <w:r w:rsidR="003837C0">
        <w:rPr>
          <w:rFonts w:ascii="Arial" w:hAnsi="Arial" w:cs="Arial"/>
          <w:bCs/>
          <w:lang w:val="sv-SE"/>
        </w:rPr>
        <w:t>CN</w:t>
      </w:r>
    </w:p>
    <w:p w14:paraId="5C6F1BAE" w14:textId="77777777" w:rsidR="00477175" w:rsidRPr="003C6E2F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3C6E2F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CFD2C" w14:textId="77777777" w:rsidR="00BE741D" w:rsidRDefault="00BE741D">
      <w:pPr>
        <w:spacing w:after="0" w:line="240" w:lineRule="auto"/>
      </w:pPr>
      <w:r>
        <w:separator/>
      </w:r>
    </w:p>
  </w:endnote>
  <w:endnote w:type="continuationSeparator" w:id="0">
    <w:p w14:paraId="284E11C6" w14:textId="77777777" w:rsidR="00BE741D" w:rsidRDefault="00BE7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Content>
      <w:p w14:paraId="7C7B4F8E" w14:textId="1292B650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614C" w:rsidRPr="00C0614C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Content>
      <w:p w14:paraId="2FF7E85E" w14:textId="37CAC503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4DC3" w:rsidRPr="00F94DC3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631FA" w14:textId="77777777" w:rsidR="00BE741D" w:rsidRDefault="00BE741D">
      <w:pPr>
        <w:spacing w:after="0" w:line="240" w:lineRule="auto"/>
      </w:pPr>
      <w:r>
        <w:separator/>
      </w:r>
    </w:p>
  </w:footnote>
  <w:footnote w:type="continuationSeparator" w:id="0">
    <w:p w14:paraId="56116AB4" w14:textId="77777777" w:rsidR="00BE741D" w:rsidRDefault="00BE74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288784145">
    <w:abstractNumId w:val="10"/>
  </w:num>
  <w:num w:numId="2" w16cid:durableId="907151598">
    <w:abstractNumId w:val="5"/>
  </w:num>
  <w:num w:numId="3" w16cid:durableId="1257439864">
    <w:abstractNumId w:val="7"/>
  </w:num>
  <w:num w:numId="4" w16cid:durableId="1477840936">
    <w:abstractNumId w:val="4"/>
  </w:num>
  <w:num w:numId="5" w16cid:durableId="1764719125">
    <w:abstractNumId w:val="9"/>
  </w:num>
  <w:num w:numId="6" w16cid:durableId="2066902314">
    <w:abstractNumId w:val="3"/>
  </w:num>
  <w:num w:numId="7" w16cid:durableId="1633974428">
    <w:abstractNumId w:val="8"/>
  </w:num>
  <w:num w:numId="8" w16cid:durableId="587932570">
    <w:abstractNumId w:val="1"/>
  </w:num>
  <w:num w:numId="9" w16cid:durableId="520050591">
    <w:abstractNumId w:val="11"/>
  </w:num>
  <w:num w:numId="10" w16cid:durableId="2003772230">
    <w:abstractNumId w:val="6"/>
  </w:num>
  <w:num w:numId="11" w16cid:durableId="1101299455">
    <w:abstractNumId w:val="13"/>
  </w:num>
  <w:num w:numId="12" w16cid:durableId="919022649">
    <w:abstractNumId w:val="0"/>
  </w:num>
  <w:num w:numId="13" w16cid:durableId="1226381395">
    <w:abstractNumId w:val="2"/>
  </w:num>
  <w:num w:numId="14" w16cid:durableId="144418066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458E"/>
    <w:rsid w:val="00035C74"/>
    <w:rsid w:val="00045BDE"/>
    <w:rsid w:val="00046F76"/>
    <w:rsid w:val="000470F0"/>
    <w:rsid w:val="0005095B"/>
    <w:rsid w:val="00056294"/>
    <w:rsid w:val="00057A0F"/>
    <w:rsid w:val="00060031"/>
    <w:rsid w:val="00063CDC"/>
    <w:rsid w:val="000661A9"/>
    <w:rsid w:val="00067F00"/>
    <w:rsid w:val="0007024F"/>
    <w:rsid w:val="00075635"/>
    <w:rsid w:val="00077D36"/>
    <w:rsid w:val="00085250"/>
    <w:rsid w:val="00086062"/>
    <w:rsid w:val="00087DF6"/>
    <w:rsid w:val="0009213B"/>
    <w:rsid w:val="000A34C7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05"/>
    <w:rsid w:val="000D51BD"/>
    <w:rsid w:val="000D714D"/>
    <w:rsid w:val="000E0E03"/>
    <w:rsid w:val="000E10BD"/>
    <w:rsid w:val="000E3E82"/>
    <w:rsid w:val="000E7BAB"/>
    <w:rsid w:val="000F309E"/>
    <w:rsid w:val="000F4E43"/>
    <w:rsid w:val="000F6903"/>
    <w:rsid w:val="00101317"/>
    <w:rsid w:val="00106B1F"/>
    <w:rsid w:val="00110440"/>
    <w:rsid w:val="0011096A"/>
    <w:rsid w:val="001133C1"/>
    <w:rsid w:val="00113B08"/>
    <w:rsid w:val="00117933"/>
    <w:rsid w:val="00122A9A"/>
    <w:rsid w:val="001230E3"/>
    <w:rsid w:val="001239C5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57679"/>
    <w:rsid w:val="00161461"/>
    <w:rsid w:val="0016327C"/>
    <w:rsid w:val="00173495"/>
    <w:rsid w:val="00183567"/>
    <w:rsid w:val="0018482B"/>
    <w:rsid w:val="00184855"/>
    <w:rsid w:val="001900C8"/>
    <w:rsid w:val="001920CE"/>
    <w:rsid w:val="001951AB"/>
    <w:rsid w:val="00196861"/>
    <w:rsid w:val="001A2985"/>
    <w:rsid w:val="001A51D0"/>
    <w:rsid w:val="001A6110"/>
    <w:rsid w:val="001B04F7"/>
    <w:rsid w:val="001B0EF3"/>
    <w:rsid w:val="001B1D3F"/>
    <w:rsid w:val="001B2F91"/>
    <w:rsid w:val="001B5520"/>
    <w:rsid w:val="001B6056"/>
    <w:rsid w:val="001B742B"/>
    <w:rsid w:val="001B75AA"/>
    <w:rsid w:val="001C65BC"/>
    <w:rsid w:val="001C6DF3"/>
    <w:rsid w:val="001C7A35"/>
    <w:rsid w:val="001C7EE5"/>
    <w:rsid w:val="001D1416"/>
    <w:rsid w:val="001D34EB"/>
    <w:rsid w:val="001E2D99"/>
    <w:rsid w:val="001E4673"/>
    <w:rsid w:val="001E66C9"/>
    <w:rsid w:val="001E7476"/>
    <w:rsid w:val="001F1E17"/>
    <w:rsid w:val="001F2195"/>
    <w:rsid w:val="001F7CE2"/>
    <w:rsid w:val="00202879"/>
    <w:rsid w:val="0020509D"/>
    <w:rsid w:val="002064B4"/>
    <w:rsid w:val="00206527"/>
    <w:rsid w:val="00210503"/>
    <w:rsid w:val="00211C10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2E07"/>
    <w:rsid w:val="00244155"/>
    <w:rsid w:val="0024472A"/>
    <w:rsid w:val="00245156"/>
    <w:rsid w:val="00246DB2"/>
    <w:rsid w:val="00250F18"/>
    <w:rsid w:val="00252DD0"/>
    <w:rsid w:val="00253D81"/>
    <w:rsid w:val="00260C89"/>
    <w:rsid w:val="0026226A"/>
    <w:rsid w:val="0026253E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6A82"/>
    <w:rsid w:val="00277798"/>
    <w:rsid w:val="00280545"/>
    <w:rsid w:val="00280859"/>
    <w:rsid w:val="0028357E"/>
    <w:rsid w:val="002835BC"/>
    <w:rsid w:val="00285A5B"/>
    <w:rsid w:val="00285FD8"/>
    <w:rsid w:val="00286536"/>
    <w:rsid w:val="00287F46"/>
    <w:rsid w:val="00287F98"/>
    <w:rsid w:val="0029016E"/>
    <w:rsid w:val="00290223"/>
    <w:rsid w:val="00291751"/>
    <w:rsid w:val="002A1046"/>
    <w:rsid w:val="002A31CF"/>
    <w:rsid w:val="002A693B"/>
    <w:rsid w:val="002B0F1C"/>
    <w:rsid w:val="002B50D8"/>
    <w:rsid w:val="002B5F12"/>
    <w:rsid w:val="002B6D1E"/>
    <w:rsid w:val="002C2605"/>
    <w:rsid w:val="002C2DD5"/>
    <w:rsid w:val="002C4F31"/>
    <w:rsid w:val="002D17AC"/>
    <w:rsid w:val="002D3016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C13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47E3"/>
    <w:rsid w:val="003158D9"/>
    <w:rsid w:val="00323D23"/>
    <w:rsid w:val="003316B5"/>
    <w:rsid w:val="00331F41"/>
    <w:rsid w:val="0033340A"/>
    <w:rsid w:val="00342A6A"/>
    <w:rsid w:val="00342DF7"/>
    <w:rsid w:val="00351B39"/>
    <w:rsid w:val="00351E58"/>
    <w:rsid w:val="00352819"/>
    <w:rsid w:val="003602F0"/>
    <w:rsid w:val="003622F2"/>
    <w:rsid w:val="003662D9"/>
    <w:rsid w:val="00366A55"/>
    <w:rsid w:val="00371BBA"/>
    <w:rsid w:val="00373207"/>
    <w:rsid w:val="0037661E"/>
    <w:rsid w:val="003804BB"/>
    <w:rsid w:val="003837C0"/>
    <w:rsid w:val="0038474C"/>
    <w:rsid w:val="003906F5"/>
    <w:rsid w:val="0039216E"/>
    <w:rsid w:val="00392511"/>
    <w:rsid w:val="00397E1C"/>
    <w:rsid w:val="003A09D8"/>
    <w:rsid w:val="003B0E3D"/>
    <w:rsid w:val="003B2A26"/>
    <w:rsid w:val="003B2EE4"/>
    <w:rsid w:val="003B4097"/>
    <w:rsid w:val="003B5DA1"/>
    <w:rsid w:val="003B77B2"/>
    <w:rsid w:val="003C2A14"/>
    <w:rsid w:val="003C623E"/>
    <w:rsid w:val="003C6E2F"/>
    <w:rsid w:val="003D060F"/>
    <w:rsid w:val="003D0A92"/>
    <w:rsid w:val="003D1908"/>
    <w:rsid w:val="003D2385"/>
    <w:rsid w:val="003E03FF"/>
    <w:rsid w:val="003E48A6"/>
    <w:rsid w:val="003E6948"/>
    <w:rsid w:val="003F1D6E"/>
    <w:rsid w:val="003F4C8F"/>
    <w:rsid w:val="00401113"/>
    <w:rsid w:val="0040231D"/>
    <w:rsid w:val="0040321E"/>
    <w:rsid w:val="00405507"/>
    <w:rsid w:val="004100D8"/>
    <w:rsid w:val="004120B7"/>
    <w:rsid w:val="00413307"/>
    <w:rsid w:val="00413812"/>
    <w:rsid w:val="0042029F"/>
    <w:rsid w:val="00420E2F"/>
    <w:rsid w:val="004244CF"/>
    <w:rsid w:val="0042615D"/>
    <w:rsid w:val="00427A1C"/>
    <w:rsid w:val="0044039A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175"/>
    <w:rsid w:val="00477188"/>
    <w:rsid w:val="004772FB"/>
    <w:rsid w:val="00480AF1"/>
    <w:rsid w:val="00481E44"/>
    <w:rsid w:val="0049170D"/>
    <w:rsid w:val="00495325"/>
    <w:rsid w:val="00496F63"/>
    <w:rsid w:val="004A2848"/>
    <w:rsid w:val="004A6EFE"/>
    <w:rsid w:val="004A7E3C"/>
    <w:rsid w:val="004B22C0"/>
    <w:rsid w:val="004B680F"/>
    <w:rsid w:val="004B7B66"/>
    <w:rsid w:val="004C219D"/>
    <w:rsid w:val="004D10A4"/>
    <w:rsid w:val="004D288A"/>
    <w:rsid w:val="004D29B5"/>
    <w:rsid w:val="004D353C"/>
    <w:rsid w:val="004E5118"/>
    <w:rsid w:val="004E6585"/>
    <w:rsid w:val="004F4A61"/>
    <w:rsid w:val="004F5048"/>
    <w:rsid w:val="004F62AC"/>
    <w:rsid w:val="004F7967"/>
    <w:rsid w:val="005012BB"/>
    <w:rsid w:val="00501AC4"/>
    <w:rsid w:val="0050356B"/>
    <w:rsid w:val="00504F1C"/>
    <w:rsid w:val="00507FA4"/>
    <w:rsid w:val="0051025B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51398"/>
    <w:rsid w:val="00560162"/>
    <w:rsid w:val="00561788"/>
    <w:rsid w:val="00563E8D"/>
    <w:rsid w:val="00565CCB"/>
    <w:rsid w:val="005676F5"/>
    <w:rsid w:val="00567A5F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85B1C"/>
    <w:rsid w:val="00591369"/>
    <w:rsid w:val="0059333A"/>
    <w:rsid w:val="00595742"/>
    <w:rsid w:val="00597DE4"/>
    <w:rsid w:val="005A3F6A"/>
    <w:rsid w:val="005A41CC"/>
    <w:rsid w:val="005A50E1"/>
    <w:rsid w:val="005A515F"/>
    <w:rsid w:val="005B1596"/>
    <w:rsid w:val="005B46FB"/>
    <w:rsid w:val="005B5D4C"/>
    <w:rsid w:val="005B6D3F"/>
    <w:rsid w:val="005C237F"/>
    <w:rsid w:val="005C32E7"/>
    <w:rsid w:val="005D1466"/>
    <w:rsid w:val="005D2611"/>
    <w:rsid w:val="005D32EB"/>
    <w:rsid w:val="005D40BF"/>
    <w:rsid w:val="005E1585"/>
    <w:rsid w:val="005E3CAC"/>
    <w:rsid w:val="006071DE"/>
    <w:rsid w:val="006074C7"/>
    <w:rsid w:val="006111AB"/>
    <w:rsid w:val="00613194"/>
    <w:rsid w:val="0061626F"/>
    <w:rsid w:val="00621166"/>
    <w:rsid w:val="00621AED"/>
    <w:rsid w:val="00622890"/>
    <w:rsid w:val="00623ACE"/>
    <w:rsid w:val="006250AE"/>
    <w:rsid w:val="0062550D"/>
    <w:rsid w:val="00626758"/>
    <w:rsid w:val="00626F48"/>
    <w:rsid w:val="0062779C"/>
    <w:rsid w:val="00627F60"/>
    <w:rsid w:val="00630792"/>
    <w:rsid w:val="0063561F"/>
    <w:rsid w:val="0063566B"/>
    <w:rsid w:val="00637A5E"/>
    <w:rsid w:val="006469BC"/>
    <w:rsid w:val="00652699"/>
    <w:rsid w:val="00654743"/>
    <w:rsid w:val="00654AC5"/>
    <w:rsid w:val="006558A2"/>
    <w:rsid w:val="00657A50"/>
    <w:rsid w:val="00657D3C"/>
    <w:rsid w:val="0066331B"/>
    <w:rsid w:val="00664B92"/>
    <w:rsid w:val="00664CBD"/>
    <w:rsid w:val="006656C6"/>
    <w:rsid w:val="00665A32"/>
    <w:rsid w:val="0066668E"/>
    <w:rsid w:val="00670000"/>
    <w:rsid w:val="00670AB2"/>
    <w:rsid w:val="00672484"/>
    <w:rsid w:val="006751D3"/>
    <w:rsid w:val="00680438"/>
    <w:rsid w:val="00680D6F"/>
    <w:rsid w:val="00681AF4"/>
    <w:rsid w:val="00682B5E"/>
    <w:rsid w:val="00684D62"/>
    <w:rsid w:val="0069086B"/>
    <w:rsid w:val="00691286"/>
    <w:rsid w:val="00691ED9"/>
    <w:rsid w:val="006A00EB"/>
    <w:rsid w:val="006A038C"/>
    <w:rsid w:val="006A0EFA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D5356"/>
    <w:rsid w:val="006E01F5"/>
    <w:rsid w:val="006E71F5"/>
    <w:rsid w:val="006F1301"/>
    <w:rsid w:val="006F2B3F"/>
    <w:rsid w:val="006F3086"/>
    <w:rsid w:val="006F75DD"/>
    <w:rsid w:val="00702882"/>
    <w:rsid w:val="00702C69"/>
    <w:rsid w:val="007044D9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A8F"/>
    <w:rsid w:val="00766BBC"/>
    <w:rsid w:val="00770B29"/>
    <w:rsid w:val="007724E1"/>
    <w:rsid w:val="007741B2"/>
    <w:rsid w:val="00774A72"/>
    <w:rsid w:val="00776287"/>
    <w:rsid w:val="0077703B"/>
    <w:rsid w:val="0077765C"/>
    <w:rsid w:val="0078136A"/>
    <w:rsid w:val="0078618D"/>
    <w:rsid w:val="00787A79"/>
    <w:rsid w:val="007947D3"/>
    <w:rsid w:val="00795D8B"/>
    <w:rsid w:val="00795ECA"/>
    <w:rsid w:val="00797660"/>
    <w:rsid w:val="007A0EB3"/>
    <w:rsid w:val="007A385F"/>
    <w:rsid w:val="007A780F"/>
    <w:rsid w:val="007B2EF1"/>
    <w:rsid w:val="007B312E"/>
    <w:rsid w:val="007B3F63"/>
    <w:rsid w:val="007B5990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E3B52"/>
    <w:rsid w:val="007F5257"/>
    <w:rsid w:val="007F65E2"/>
    <w:rsid w:val="00800C8B"/>
    <w:rsid w:val="0080117D"/>
    <w:rsid w:val="0080380A"/>
    <w:rsid w:val="00803E94"/>
    <w:rsid w:val="008049FC"/>
    <w:rsid w:val="00807532"/>
    <w:rsid w:val="00811DB8"/>
    <w:rsid w:val="00812E29"/>
    <w:rsid w:val="00813FA7"/>
    <w:rsid w:val="00814EF1"/>
    <w:rsid w:val="00816541"/>
    <w:rsid w:val="00825D34"/>
    <w:rsid w:val="0083131E"/>
    <w:rsid w:val="00831AF2"/>
    <w:rsid w:val="00833535"/>
    <w:rsid w:val="008353F6"/>
    <w:rsid w:val="00837F86"/>
    <w:rsid w:val="008405D0"/>
    <w:rsid w:val="00841172"/>
    <w:rsid w:val="00843A4A"/>
    <w:rsid w:val="00851D71"/>
    <w:rsid w:val="00852AF5"/>
    <w:rsid w:val="00852D85"/>
    <w:rsid w:val="0085408B"/>
    <w:rsid w:val="00854834"/>
    <w:rsid w:val="00860EDF"/>
    <w:rsid w:val="00862EF1"/>
    <w:rsid w:val="00865F84"/>
    <w:rsid w:val="00867395"/>
    <w:rsid w:val="00870CD4"/>
    <w:rsid w:val="00871D73"/>
    <w:rsid w:val="00872052"/>
    <w:rsid w:val="00872C2A"/>
    <w:rsid w:val="00873F79"/>
    <w:rsid w:val="00874B45"/>
    <w:rsid w:val="008800C6"/>
    <w:rsid w:val="00884CEF"/>
    <w:rsid w:val="008908C3"/>
    <w:rsid w:val="00890BE4"/>
    <w:rsid w:val="008A4FD9"/>
    <w:rsid w:val="008A7410"/>
    <w:rsid w:val="008B0E32"/>
    <w:rsid w:val="008B1A10"/>
    <w:rsid w:val="008B3869"/>
    <w:rsid w:val="008B585E"/>
    <w:rsid w:val="008B6CC5"/>
    <w:rsid w:val="008C2F08"/>
    <w:rsid w:val="008C5597"/>
    <w:rsid w:val="008C7FF1"/>
    <w:rsid w:val="008D1D37"/>
    <w:rsid w:val="008D4920"/>
    <w:rsid w:val="008D551E"/>
    <w:rsid w:val="008E0890"/>
    <w:rsid w:val="008E28BF"/>
    <w:rsid w:val="008E4929"/>
    <w:rsid w:val="008F1973"/>
    <w:rsid w:val="008F1B4A"/>
    <w:rsid w:val="008F252A"/>
    <w:rsid w:val="008F5356"/>
    <w:rsid w:val="008F73AF"/>
    <w:rsid w:val="008F73F5"/>
    <w:rsid w:val="0090120C"/>
    <w:rsid w:val="00907090"/>
    <w:rsid w:val="009115CE"/>
    <w:rsid w:val="00914DD6"/>
    <w:rsid w:val="00916E32"/>
    <w:rsid w:val="009219F1"/>
    <w:rsid w:val="00921D86"/>
    <w:rsid w:val="0092268C"/>
    <w:rsid w:val="00923E7C"/>
    <w:rsid w:val="00925049"/>
    <w:rsid w:val="0092760C"/>
    <w:rsid w:val="00927EF7"/>
    <w:rsid w:val="009309F9"/>
    <w:rsid w:val="00940C86"/>
    <w:rsid w:val="00941C61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659D1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C1C82"/>
    <w:rsid w:val="009C274B"/>
    <w:rsid w:val="009D4AD7"/>
    <w:rsid w:val="009E10D2"/>
    <w:rsid w:val="009E483D"/>
    <w:rsid w:val="009E51F4"/>
    <w:rsid w:val="009F2C1C"/>
    <w:rsid w:val="009F7429"/>
    <w:rsid w:val="00A0363F"/>
    <w:rsid w:val="00A06291"/>
    <w:rsid w:val="00A10493"/>
    <w:rsid w:val="00A16749"/>
    <w:rsid w:val="00A1722B"/>
    <w:rsid w:val="00A27A03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76063"/>
    <w:rsid w:val="00A83773"/>
    <w:rsid w:val="00A84350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53A"/>
    <w:rsid w:val="00AA5AE2"/>
    <w:rsid w:val="00AB11A5"/>
    <w:rsid w:val="00AB130E"/>
    <w:rsid w:val="00AB17C4"/>
    <w:rsid w:val="00AB1CEC"/>
    <w:rsid w:val="00AB5870"/>
    <w:rsid w:val="00AB6D0B"/>
    <w:rsid w:val="00AB6DD2"/>
    <w:rsid w:val="00AC1D55"/>
    <w:rsid w:val="00AC2181"/>
    <w:rsid w:val="00AC53DC"/>
    <w:rsid w:val="00AC76E7"/>
    <w:rsid w:val="00AD16D8"/>
    <w:rsid w:val="00AD50B2"/>
    <w:rsid w:val="00AE2A9A"/>
    <w:rsid w:val="00AE3569"/>
    <w:rsid w:val="00AE6778"/>
    <w:rsid w:val="00AE6E1A"/>
    <w:rsid w:val="00AF25D4"/>
    <w:rsid w:val="00AF3E68"/>
    <w:rsid w:val="00AF446E"/>
    <w:rsid w:val="00AF4F3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1FC6"/>
    <w:rsid w:val="00B22A2D"/>
    <w:rsid w:val="00B23281"/>
    <w:rsid w:val="00B27423"/>
    <w:rsid w:val="00B2792F"/>
    <w:rsid w:val="00B3144F"/>
    <w:rsid w:val="00B40543"/>
    <w:rsid w:val="00B41B14"/>
    <w:rsid w:val="00B44E90"/>
    <w:rsid w:val="00B457FE"/>
    <w:rsid w:val="00B45AD7"/>
    <w:rsid w:val="00B45FD7"/>
    <w:rsid w:val="00B508F4"/>
    <w:rsid w:val="00B511AF"/>
    <w:rsid w:val="00B54E4F"/>
    <w:rsid w:val="00B55CAA"/>
    <w:rsid w:val="00B5644D"/>
    <w:rsid w:val="00B56D70"/>
    <w:rsid w:val="00B57E0C"/>
    <w:rsid w:val="00B63BD1"/>
    <w:rsid w:val="00B64343"/>
    <w:rsid w:val="00B643F3"/>
    <w:rsid w:val="00B64E69"/>
    <w:rsid w:val="00B67137"/>
    <w:rsid w:val="00B7108E"/>
    <w:rsid w:val="00B737FB"/>
    <w:rsid w:val="00B755C3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2CDD"/>
    <w:rsid w:val="00BB3E6B"/>
    <w:rsid w:val="00BB680C"/>
    <w:rsid w:val="00BC1C96"/>
    <w:rsid w:val="00BC35DC"/>
    <w:rsid w:val="00BC6D31"/>
    <w:rsid w:val="00BD0254"/>
    <w:rsid w:val="00BD2514"/>
    <w:rsid w:val="00BD4D7F"/>
    <w:rsid w:val="00BD4DB3"/>
    <w:rsid w:val="00BD7DB1"/>
    <w:rsid w:val="00BE27B1"/>
    <w:rsid w:val="00BE3382"/>
    <w:rsid w:val="00BE6510"/>
    <w:rsid w:val="00BE692F"/>
    <w:rsid w:val="00BE741D"/>
    <w:rsid w:val="00BF0EC6"/>
    <w:rsid w:val="00BF342B"/>
    <w:rsid w:val="00C009E9"/>
    <w:rsid w:val="00C0286F"/>
    <w:rsid w:val="00C035BB"/>
    <w:rsid w:val="00C0594A"/>
    <w:rsid w:val="00C0614C"/>
    <w:rsid w:val="00C13691"/>
    <w:rsid w:val="00C1417C"/>
    <w:rsid w:val="00C160DD"/>
    <w:rsid w:val="00C20E8A"/>
    <w:rsid w:val="00C255B4"/>
    <w:rsid w:val="00C313F1"/>
    <w:rsid w:val="00C31887"/>
    <w:rsid w:val="00C31C47"/>
    <w:rsid w:val="00C3402F"/>
    <w:rsid w:val="00C42600"/>
    <w:rsid w:val="00C505A0"/>
    <w:rsid w:val="00C534FD"/>
    <w:rsid w:val="00C5368D"/>
    <w:rsid w:val="00C546B5"/>
    <w:rsid w:val="00C55384"/>
    <w:rsid w:val="00C55B25"/>
    <w:rsid w:val="00C57094"/>
    <w:rsid w:val="00C57EC4"/>
    <w:rsid w:val="00C6049E"/>
    <w:rsid w:val="00C62865"/>
    <w:rsid w:val="00C6505B"/>
    <w:rsid w:val="00C67D29"/>
    <w:rsid w:val="00C71A49"/>
    <w:rsid w:val="00C7275B"/>
    <w:rsid w:val="00C74B35"/>
    <w:rsid w:val="00C9010F"/>
    <w:rsid w:val="00C90B6A"/>
    <w:rsid w:val="00C9384B"/>
    <w:rsid w:val="00C93AB9"/>
    <w:rsid w:val="00C962D4"/>
    <w:rsid w:val="00CA0B64"/>
    <w:rsid w:val="00CA6783"/>
    <w:rsid w:val="00CA718E"/>
    <w:rsid w:val="00CB1A2A"/>
    <w:rsid w:val="00CB2D0E"/>
    <w:rsid w:val="00CC132C"/>
    <w:rsid w:val="00CC384C"/>
    <w:rsid w:val="00CC6B25"/>
    <w:rsid w:val="00CC7196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7F15"/>
    <w:rsid w:val="00D00BA3"/>
    <w:rsid w:val="00D02255"/>
    <w:rsid w:val="00D0590D"/>
    <w:rsid w:val="00D20074"/>
    <w:rsid w:val="00D2257D"/>
    <w:rsid w:val="00D240ED"/>
    <w:rsid w:val="00D268BE"/>
    <w:rsid w:val="00D32D90"/>
    <w:rsid w:val="00D34170"/>
    <w:rsid w:val="00D37341"/>
    <w:rsid w:val="00D37FE8"/>
    <w:rsid w:val="00D41768"/>
    <w:rsid w:val="00D421DB"/>
    <w:rsid w:val="00D43F50"/>
    <w:rsid w:val="00D4459E"/>
    <w:rsid w:val="00D44631"/>
    <w:rsid w:val="00D4687B"/>
    <w:rsid w:val="00D604DE"/>
    <w:rsid w:val="00D6061B"/>
    <w:rsid w:val="00D60C2A"/>
    <w:rsid w:val="00D667CB"/>
    <w:rsid w:val="00D67883"/>
    <w:rsid w:val="00D7254A"/>
    <w:rsid w:val="00D731B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B7806"/>
    <w:rsid w:val="00DC267F"/>
    <w:rsid w:val="00DC380A"/>
    <w:rsid w:val="00DC6979"/>
    <w:rsid w:val="00DD07DF"/>
    <w:rsid w:val="00DD1B1F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012A7"/>
    <w:rsid w:val="00E04EF7"/>
    <w:rsid w:val="00E139C1"/>
    <w:rsid w:val="00E14E3D"/>
    <w:rsid w:val="00E1794F"/>
    <w:rsid w:val="00E213A5"/>
    <w:rsid w:val="00E21769"/>
    <w:rsid w:val="00E308D6"/>
    <w:rsid w:val="00E315C8"/>
    <w:rsid w:val="00E33CC7"/>
    <w:rsid w:val="00E358DF"/>
    <w:rsid w:val="00E37337"/>
    <w:rsid w:val="00E3788B"/>
    <w:rsid w:val="00E430CD"/>
    <w:rsid w:val="00E43772"/>
    <w:rsid w:val="00E449B0"/>
    <w:rsid w:val="00E46B5F"/>
    <w:rsid w:val="00E53ADF"/>
    <w:rsid w:val="00E61589"/>
    <w:rsid w:val="00E61645"/>
    <w:rsid w:val="00E61F0F"/>
    <w:rsid w:val="00E63B1C"/>
    <w:rsid w:val="00E64EFF"/>
    <w:rsid w:val="00E65B63"/>
    <w:rsid w:val="00E65DB9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5B48"/>
    <w:rsid w:val="00EA65DC"/>
    <w:rsid w:val="00EB10D7"/>
    <w:rsid w:val="00EB278D"/>
    <w:rsid w:val="00EB3658"/>
    <w:rsid w:val="00EB5A55"/>
    <w:rsid w:val="00EB7FF3"/>
    <w:rsid w:val="00EC12E1"/>
    <w:rsid w:val="00ED0B17"/>
    <w:rsid w:val="00ED2FD0"/>
    <w:rsid w:val="00EF2717"/>
    <w:rsid w:val="00EF2CE5"/>
    <w:rsid w:val="00EF3473"/>
    <w:rsid w:val="00EF3FB0"/>
    <w:rsid w:val="00EF4F52"/>
    <w:rsid w:val="00EF5980"/>
    <w:rsid w:val="00EF5B45"/>
    <w:rsid w:val="00F00BA6"/>
    <w:rsid w:val="00F014E8"/>
    <w:rsid w:val="00F045E5"/>
    <w:rsid w:val="00F04D4D"/>
    <w:rsid w:val="00F14D7F"/>
    <w:rsid w:val="00F155D0"/>
    <w:rsid w:val="00F2381A"/>
    <w:rsid w:val="00F25290"/>
    <w:rsid w:val="00F25813"/>
    <w:rsid w:val="00F25E3D"/>
    <w:rsid w:val="00F2748A"/>
    <w:rsid w:val="00F31169"/>
    <w:rsid w:val="00F326ED"/>
    <w:rsid w:val="00F35CCF"/>
    <w:rsid w:val="00F4309C"/>
    <w:rsid w:val="00F51CA9"/>
    <w:rsid w:val="00F51F51"/>
    <w:rsid w:val="00F6273D"/>
    <w:rsid w:val="00F75F2A"/>
    <w:rsid w:val="00F77E19"/>
    <w:rsid w:val="00F82DCF"/>
    <w:rsid w:val="00F84A6A"/>
    <w:rsid w:val="00F91CEB"/>
    <w:rsid w:val="00F930C8"/>
    <w:rsid w:val="00F934DD"/>
    <w:rsid w:val="00F94DC3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4A4C"/>
    <w:rsid w:val="00FE04CE"/>
    <w:rsid w:val="00FE4071"/>
    <w:rsid w:val="00FE516D"/>
    <w:rsid w:val="00FE61FC"/>
    <w:rsid w:val="00FF07AE"/>
    <w:rsid w:val="00FF5A68"/>
    <w:rsid w:val="00FF6A03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5CCBE9C-8FED-4F23-9246-C0FFC42AE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435</Words>
  <Characters>2311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LN</cp:lastModifiedBy>
  <cp:revision>106</cp:revision>
  <cp:lastPrinted>2002-04-23T07:10:00Z</cp:lastPrinted>
  <dcterms:created xsi:type="dcterms:W3CDTF">2024-01-04T08:57:00Z</dcterms:created>
  <dcterms:modified xsi:type="dcterms:W3CDTF">2024-01-09T14:42:00Z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CWMf912b930385a11ee800025bb000025bb">
    <vt:lpwstr>CWM7sEqsu+I9Ve36ZF/gP0K936gXf8ywUPJhqaZSN+MIbeoiY813ic4q/RF8V57E2/9c7cdWXISsF+sap0Fq6XTgQ==</vt:lpwstr>
  </property>
  <property fmtid="{D5CDD505-2E9C-101B-9397-08002B2CF9AE}" pid="27" name="CWMe2632bb0386011ee800037f6000037f6">
    <vt:lpwstr>CWMVPl4VOIM8Euunjgh2sU5hraWkL2tH1CEoxUsdjnytk9o1tQiGPV6fxvSD3feLJwrzxbrQmRqYOIMSdZfieZmeA==</vt:lpwstr>
  </property>
  <property fmtid="{D5CDD505-2E9C-101B-9397-08002B2CF9AE}" pid="28" name="CWM0dc1feb0426d11ee80005dae00005dae">
    <vt:lpwstr>CWMDY5BjLHcNJ3Lx6plvSA7UATm1ppE3EhVvj1v25uXulYH5ulrceU/+MyppmOonZ9Z1goCjnTUJgJwV9QR/q0Okg==</vt:lpwstr>
  </property>
  <property fmtid="{D5CDD505-2E9C-101B-9397-08002B2CF9AE}" pid="29" name="CWM2c3c5aa0426f11ee8000197400001974">
    <vt:lpwstr>CWMZMXFdfRTHyAnHFT6+cjjnTpMPZBrXaqchEhaPsNhSLQdoZahW4JZlHkBJaJxZNZI2+LYjS9oURLO/Od1ftzImw==</vt:lpwstr>
  </property>
</Properties>
</file>